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67" w:rsidRPr="00F20059" w:rsidRDefault="00014F67" w:rsidP="00014F67">
      <w:pPr>
        <w:spacing w:line="264" w:lineRule="auto"/>
        <w:rPr>
          <w:rFonts w:ascii="Times New Roman" w:eastAsia="Times New Roman" w:hAnsi="Times New Roman"/>
        </w:rPr>
      </w:pPr>
      <w:r w:rsidRPr="00F20059">
        <w:rPr>
          <w:rFonts w:ascii="Times New Roman" w:eastAsia="Times New Roman" w:hAnsi="Times New Roman"/>
          <w:noProof/>
          <w:lang w:val="en-US" w:eastAsia="en-US"/>
        </w:rPr>
        <w:drawing>
          <wp:anchor distT="0" distB="0" distL="63500" distR="63500" simplePos="0" relativeHeight="251660288" behindDoc="1" locked="0" layoutInCell="1" allowOverlap="1">
            <wp:simplePos x="0" y="0"/>
            <wp:positionH relativeFrom="page">
              <wp:posOffset>234950</wp:posOffset>
            </wp:positionH>
            <wp:positionV relativeFrom="page">
              <wp:posOffset>175260</wp:posOffset>
            </wp:positionV>
            <wp:extent cx="7085965" cy="10342245"/>
            <wp:effectExtent l="19050" t="0" r="635" b="0"/>
            <wp:wrapNone/>
            <wp:docPr id="2" name="Рисунок 3" descr="C:\Users\primcom1\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primcom1\Desktop\media\image1.jpeg"/>
                    <pic:cNvPicPr>
                      <a:picLocks noChangeAspect="1" noChangeArrowheads="1"/>
                    </pic:cNvPicPr>
                  </pic:nvPicPr>
                  <pic:blipFill>
                    <a:blip r:embed="rId6" cstate="print"/>
                    <a:srcRect/>
                    <a:stretch>
                      <a:fillRect/>
                    </a:stretch>
                  </pic:blipFill>
                  <pic:spPr bwMode="auto">
                    <a:xfrm>
                      <a:off x="0" y="0"/>
                      <a:ext cx="7085965" cy="10342245"/>
                    </a:xfrm>
                    <a:prstGeom prst="rect">
                      <a:avLst/>
                    </a:prstGeom>
                    <a:noFill/>
                    <a:ln w="9525">
                      <a:noFill/>
                      <a:miter lim="800000"/>
                      <a:headEnd/>
                      <a:tailEnd/>
                    </a:ln>
                  </pic:spPr>
                </pic:pic>
              </a:graphicData>
            </a:graphic>
          </wp:anchor>
        </w:drawing>
      </w: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b/>
          <w:sz w:val="22"/>
        </w:rPr>
      </w:pPr>
    </w:p>
    <w:p w:rsidR="00014F67" w:rsidRPr="00F20059" w:rsidRDefault="00014F67" w:rsidP="00014F67">
      <w:pPr>
        <w:spacing w:line="264" w:lineRule="auto"/>
        <w:ind w:left="3540"/>
        <w:rPr>
          <w:rFonts w:ascii="Times New Roman" w:eastAsia="Times New Roman" w:hAnsi="Times New Roman"/>
        </w:rPr>
      </w:pPr>
      <w:r w:rsidRPr="00F20059">
        <w:rPr>
          <w:rFonts w:ascii="Times New Roman" w:eastAsia="Times New Roman" w:hAnsi="Times New Roman"/>
          <w:b/>
          <w:sz w:val="22"/>
        </w:rPr>
        <w:lastRenderedPageBreak/>
        <w:t>ПРАВИЛА ПРИЙОМУ</w:t>
      </w:r>
    </w:p>
    <w:p w:rsidR="00014F67" w:rsidRPr="00F20059" w:rsidRDefault="00014F67" w:rsidP="00014F67">
      <w:pPr>
        <w:spacing w:line="264" w:lineRule="auto"/>
        <w:ind w:left="3520"/>
        <w:rPr>
          <w:rFonts w:ascii="Times New Roman" w:eastAsia="Times New Roman" w:hAnsi="Times New Roman"/>
        </w:rPr>
      </w:pPr>
      <w:r w:rsidRPr="00F20059">
        <w:rPr>
          <w:rFonts w:ascii="Times New Roman" w:eastAsia="Times New Roman" w:hAnsi="Times New Roman"/>
          <w:b/>
          <w:sz w:val="22"/>
        </w:rPr>
        <w:t>до закладу вищої освіти</w:t>
      </w:r>
    </w:p>
    <w:p w:rsidR="00014F67" w:rsidRPr="00F20059" w:rsidRDefault="00014F67" w:rsidP="00014F67">
      <w:pPr>
        <w:spacing w:line="264" w:lineRule="auto"/>
        <w:jc w:val="center"/>
        <w:rPr>
          <w:rFonts w:ascii="Times New Roman" w:eastAsia="Times New Roman" w:hAnsi="Times New Roman"/>
        </w:rPr>
      </w:pPr>
      <w:r w:rsidRPr="00F20059">
        <w:rPr>
          <w:rFonts w:ascii="Times New Roman" w:eastAsia="Times New Roman" w:hAnsi="Times New Roman"/>
          <w:b/>
          <w:sz w:val="22"/>
        </w:rPr>
        <w:t>«Відкритий міжнародний університет розвитку людини «Україна»</w:t>
      </w:r>
    </w:p>
    <w:p w:rsidR="00014F67" w:rsidRPr="00F20059" w:rsidRDefault="00014F67" w:rsidP="00014F67">
      <w:pPr>
        <w:spacing w:line="264" w:lineRule="auto"/>
        <w:jc w:val="center"/>
        <w:rPr>
          <w:rFonts w:ascii="Times New Roman" w:eastAsia="Times New Roman" w:hAnsi="Times New Roman"/>
          <w:b/>
          <w:sz w:val="22"/>
        </w:rPr>
      </w:pPr>
      <w:r w:rsidRPr="00F20059">
        <w:rPr>
          <w:rFonts w:ascii="Times New Roman" w:eastAsia="Times New Roman" w:hAnsi="Times New Roman"/>
          <w:b/>
          <w:sz w:val="22"/>
        </w:rPr>
        <w:t>в 2019 році</w:t>
      </w:r>
    </w:p>
    <w:p w:rsidR="00014F67" w:rsidRPr="00F20059" w:rsidRDefault="00014F67" w:rsidP="00014F67">
      <w:pPr>
        <w:spacing w:line="264" w:lineRule="auto"/>
        <w:ind w:right="97" w:firstLine="426"/>
        <w:jc w:val="both"/>
        <w:rPr>
          <w:rFonts w:ascii="Times New Roman" w:eastAsia="Times New Roman" w:hAnsi="Times New Roman"/>
          <w:sz w:val="22"/>
        </w:rPr>
      </w:pPr>
    </w:p>
    <w:p w:rsidR="00014F67" w:rsidRPr="00F20059" w:rsidRDefault="00D767B6" w:rsidP="00014F67">
      <w:pPr>
        <w:spacing w:line="264" w:lineRule="auto"/>
        <w:ind w:right="-44" w:firstLine="426"/>
        <w:jc w:val="both"/>
        <w:rPr>
          <w:rFonts w:ascii="Times New Roman" w:eastAsia="Times New Roman" w:hAnsi="Times New Roman"/>
        </w:rPr>
      </w:pPr>
      <w:r w:rsidRPr="00F20059">
        <w:rPr>
          <w:rFonts w:ascii="Times New Roman" w:eastAsia="Times New Roman" w:hAnsi="Times New Roman"/>
          <w:sz w:val="22"/>
        </w:rPr>
        <w:t>Провадження</w:t>
      </w:r>
      <w:r w:rsidR="00014F67" w:rsidRPr="00F20059">
        <w:rPr>
          <w:rFonts w:ascii="Times New Roman" w:eastAsia="Times New Roman" w:hAnsi="Times New Roman"/>
          <w:sz w:val="22"/>
        </w:rPr>
        <w:t xml:space="preserve"> освітньої діяльності у Відкритому міжнародному університеті розвитку людини «Україна» (далі – Університет «Україна») здійснюється відповідно до ліцензії Міністерства освіти і науки України. Термін дії ліцензії безстроковий (копії ліцензії додаються).</w:t>
      </w:r>
    </w:p>
    <w:p w:rsidR="00014F67" w:rsidRPr="00F20059" w:rsidRDefault="00014F67" w:rsidP="00014F67">
      <w:pPr>
        <w:spacing w:line="264" w:lineRule="auto"/>
        <w:ind w:firstLine="350"/>
        <w:jc w:val="both"/>
        <w:rPr>
          <w:rFonts w:ascii="Times New Roman" w:eastAsia="Times New Roman" w:hAnsi="Times New Roman"/>
          <w:sz w:val="22"/>
        </w:rPr>
      </w:pPr>
      <w:r w:rsidRPr="00F20059">
        <w:rPr>
          <w:rFonts w:ascii="Times New Roman" w:eastAsia="Times New Roman" w:hAnsi="Times New Roman"/>
          <w:sz w:val="22"/>
        </w:rPr>
        <w:t xml:space="preserve">Правила прийому розроблені Приймальною комісією Відкритого міжнародного університету розвитку людини «Україна» (далі – Приймальна комісія) відповідно до Умов прийому на навчання до вищих навчальних закладів України у 2019 році (далі – Умов прийому), затверджених наказом Міністерства освіти і науки України від 11 жовтня 2018 р. № 1096 та зареєстрованих у Міністерстві юстиції України 21 грудня 2018 року </w:t>
      </w:r>
      <w:r w:rsidRPr="00F20059">
        <w:rPr>
          <w:rFonts w:ascii="Times New Roman" w:eastAsia="Times New Roman" w:hAnsi="Times New Roman" w:cs="Times New Roman"/>
          <w:sz w:val="22"/>
          <w:szCs w:val="22"/>
        </w:rPr>
        <w:t>№</w:t>
      </w:r>
      <w:r w:rsidRPr="00F20059">
        <w:rPr>
          <w:rFonts w:ascii="Times New Roman" w:hAnsi="Times New Roman" w:cs="Times New Roman"/>
          <w:sz w:val="22"/>
          <w:szCs w:val="22"/>
        </w:rPr>
        <w:t>1456/32908.</w:t>
      </w:r>
    </w:p>
    <w:p w:rsidR="00014F67" w:rsidRPr="00F20059" w:rsidRDefault="00014F67" w:rsidP="003905AA">
      <w:pPr>
        <w:spacing w:line="264" w:lineRule="auto"/>
        <w:jc w:val="center"/>
        <w:rPr>
          <w:rFonts w:ascii="Times New Roman" w:eastAsia="Times New Roman" w:hAnsi="Times New Roman"/>
        </w:rPr>
      </w:pPr>
    </w:p>
    <w:p w:rsidR="00D767B6" w:rsidRPr="00F20059" w:rsidRDefault="00D767B6" w:rsidP="003905AA">
      <w:pPr>
        <w:spacing w:line="264" w:lineRule="auto"/>
        <w:jc w:val="center"/>
        <w:rPr>
          <w:rFonts w:ascii="Times New Roman" w:eastAsia="Times New Roman" w:hAnsi="Times New Roman"/>
        </w:rPr>
      </w:pPr>
    </w:p>
    <w:p w:rsidR="00014F67" w:rsidRPr="00F20059" w:rsidRDefault="00D767B6" w:rsidP="003905AA">
      <w:pPr>
        <w:tabs>
          <w:tab w:val="left" w:pos="3820"/>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 xml:space="preserve">І. </w:t>
      </w:r>
      <w:r w:rsidR="00014F67" w:rsidRPr="00F20059">
        <w:rPr>
          <w:rFonts w:ascii="Times New Roman" w:eastAsia="Times New Roman" w:hAnsi="Times New Roman"/>
          <w:b/>
          <w:sz w:val="22"/>
        </w:rPr>
        <w:t>Загальні положення</w:t>
      </w:r>
    </w:p>
    <w:p w:rsidR="00014F67" w:rsidRPr="00F20059" w:rsidRDefault="00014F67" w:rsidP="003905AA">
      <w:pPr>
        <w:tabs>
          <w:tab w:val="left" w:pos="3820"/>
        </w:tabs>
        <w:spacing w:line="264" w:lineRule="auto"/>
        <w:jc w:val="center"/>
        <w:rPr>
          <w:rFonts w:ascii="Times New Roman" w:eastAsia="Times New Roman" w:hAnsi="Times New Roman"/>
          <w:sz w:val="22"/>
        </w:rPr>
      </w:pPr>
    </w:p>
    <w:p w:rsidR="00014F67" w:rsidRPr="00F20059" w:rsidRDefault="00D767B6" w:rsidP="00D767B6">
      <w:pPr>
        <w:tabs>
          <w:tab w:val="left" w:pos="946"/>
        </w:tabs>
        <w:spacing w:line="264" w:lineRule="auto"/>
        <w:ind w:firstLine="709"/>
        <w:jc w:val="both"/>
        <w:rPr>
          <w:rFonts w:ascii="Times New Roman" w:eastAsia="Times New Roman" w:hAnsi="Times New Roman"/>
          <w:sz w:val="22"/>
        </w:rPr>
      </w:pPr>
      <w:r w:rsidRPr="00F20059">
        <w:rPr>
          <w:rFonts w:ascii="Times New Roman" w:eastAsia="Times New Roman" w:hAnsi="Times New Roman"/>
          <w:sz w:val="22"/>
        </w:rPr>
        <w:t xml:space="preserve">1. </w:t>
      </w:r>
      <w:r w:rsidR="00014F67" w:rsidRPr="00F20059">
        <w:rPr>
          <w:rFonts w:ascii="Times New Roman" w:eastAsia="Times New Roman" w:hAnsi="Times New Roman"/>
          <w:sz w:val="22"/>
        </w:rPr>
        <w:t>Університет «Україна» здійснює прийом на підготовку фахівців із вищою освітою за ступенями, напрямами підготовки (спеціальностями), формами навчання відповідно до ліцензії в межах ліцензованого обсягу.</w:t>
      </w:r>
    </w:p>
    <w:p w:rsidR="00014F67" w:rsidRPr="00F20059" w:rsidRDefault="00D767B6" w:rsidP="00D767B6">
      <w:pPr>
        <w:tabs>
          <w:tab w:val="left" w:pos="927"/>
        </w:tabs>
        <w:spacing w:line="264" w:lineRule="auto"/>
        <w:ind w:firstLine="709"/>
        <w:jc w:val="both"/>
        <w:rPr>
          <w:rFonts w:ascii="Times New Roman" w:eastAsia="Times New Roman" w:hAnsi="Times New Roman"/>
        </w:rPr>
      </w:pPr>
      <w:r w:rsidRPr="00F20059">
        <w:rPr>
          <w:rFonts w:ascii="Times New Roman" w:eastAsia="Times New Roman" w:hAnsi="Times New Roman"/>
          <w:sz w:val="22"/>
        </w:rPr>
        <w:t xml:space="preserve">2. </w:t>
      </w:r>
      <w:r w:rsidR="00014F67" w:rsidRPr="00F20059">
        <w:rPr>
          <w:rFonts w:ascii="Times New Roman" w:eastAsia="Times New Roman" w:hAnsi="Times New Roman"/>
          <w:sz w:val="22"/>
        </w:rPr>
        <w:t xml:space="preserve">Для виконання покладених на Приймальну комісію завдань і здійснення нею своїх функцій наказом Президента університету утворюються відбіркові комісії інститутів, факультету базової структури та територіально відокремлених структурних підрозділів. Правила прийому розповсюджуються на такі територіально відокремлені структурні підрозділи університету: Білоцерківський інститут економіки та управління; Вінницький соціально-економічний інститут; </w:t>
      </w:r>
      <w:proofErr w:type="spellStart"/>
      <w:r w:rsidR="00014F67" w:rsidRPr="00F20059">
        <w:rPr>
          <w:rFonts w:ascii="Times New Roman" w:eastAsia="Times New Roman" w:hAnsi="Times New Roman"/>
          <w:sz w:val="22"/>
        </w:rPr>
        <w:t>Горлівський</w:t>
      </w:r>
      <w:proofErr w:type="spellEnd"/>
      <w:r w:rsidR="00014F67" w:rsidRPr="00F20059">
        <w:rPr>
          <w:rFonts w:ascii="Times New Roman" w:eastAsia="Times New Roman" w:hAnsi="Times New Roman"/>
          <w:sz w:val="22"/>
        </w:rPr>
        <w:t xml:space="preserve"> регіональний інститут; Дніпропетровська філія; Дубенська філія; Житомирський економіко-гуманітарний інститут; Івано-Франківська філія; Карпатський інститут підприємництва; Кіровоградський інститут розвитку людини; Луцький інститут розвитку людини; Мелітопольський інститут екології та соціальних технологій; Миколаївський міжрегіональний інститут розвитку людини; Новокаховський гуманітарний інститут; Полтавський інститут економіки і права; Рівненський інститут; Хмельницький інститут соціальних технологій.</w:t>
      </w:r>
    </w:p>
    <w:p w:rsidR="00014F67" w:rsidRPr="00F20059" w:rsidRDefault="00014F67" w:rsidP="00014F67">
      <w:pPr>
        <w:spacing w:line="264" w:lineRule="auto"/>
        <w:ind w:firstLine="907"/>
        <w:jc w:val="both"/>
        <w:rPr>
          <w:rFonts w:ascii="Times New Roman" w:eastAsia="Times New Roman" w:hAnsi="Times New Roman"/>
        </w:rPr>
      </w:pPr>
      <w:r w:rsidRPr="00F20059">
        <w:rPr>
          <w:rFonts w:ascii="Times New Roman" w:eastAsia="Times New Roman" w:hAnsi="Times New Roman"/>
          <w:sz w:val="22"/>
        </w:rPr>
        <w:t>Приймальна комісія Університету «Україна» делегує обов'язки відбірковим комісіям територіально відокремлених структурних підрозділів самостійно створювати такі підрозділи:</w:t>
      </w:r>
    </w:p>
    <w:p w:rsidR="00014F67" w:rsidRPr="00F20059" w:rsidRDefault="00014F67" w:rsidP="00014F67">
      <w:pPr>
        <w:numPr>
          <w:ilvl w:val="1"/>
          <w:numId w:val="2"/>
        </w:numPr>
        <w:tabs>
          <w:tab w:val="left" w:pos="1060"/>
        </w:tabs>
        <w:spacing w:line="264" w:lineRule="auto"/>
        <w:ind w:left="1060" w:hanging="142"/>
        <w:rPr>
          <w:rFonts w:ascii="Times New Roman" w:eastAsia="Times New Roman" w:hAnsi="Times New Roman"/>
          <w:sz w:val="22"/>
        </w:rPr>
      </w:pPr>
      <w:r w:rsidRPr="00F20059">
        <w:rPr>
          <w:rFonts w:ascii="Times New Roman" w:eastAsia="Times New Roman" w:hAnsi="Times New Roman"/>
          <w:sz w:val="22"/>
        </w:rPr>
        <w:t>предметні екзаменаційні комісії;</w:t>
      </w:r>
    </w:p>
    <w:p w:rsidR="00014F67" w:rsidRPr="00F20059" w:rsidRDefault="00014F67" w:rsidP="00014F67">
      <w:pPr>
        <w:numPr>
          <w:ilvl w:val="1"/>
          <w:numId w:val="2"/>
        </w:numPr>
        <w:tabs>
          <w:tab w:val="left" w:pos="1060"/>
        </w:tabs>
        <w:spacing w:line="264" w:lineRule="auto"/>
        <w:ind w:left="1060" w:hanging="142"/>
        <w:rPr>
          <w:rFonts w:ascii="Times New Roman" w:eastAsia="Times New Roman" w:hAnsi="Times New Roman"/>
          <w:sz w:val="22"/>
        </w:rPr>
      </w:pPr>
      <w:r w:rsidRPr="00F20059">
        <w:rPr>
          <w:rFonts w:ascii="Times New Roman" w:eastAsia="Times New Roman" w:hAnsi="Times New Roman"/>
          <w:sz w:val="22"/>
        </w:rPr>
        <w:t>комісії для проведення співбесід;</w:t>
      </w:r>
    </w:p>
    <w:p w:rsidR="00014F67" w:rsidRPr="00F20059" w:rsidRDefault="00014F67" w:rsidP="00014F67">
      <w:pPr>
        <w:numPr>
          <w:ilvl w:val="1"/>
          <w:numId w:val="2"/>
        </w:numPr>
        <w:tabs>
          <w:tab w:val="left" w:pos="1060"/>
        </w:tabs>
        <w:spacing w:line="264" w:lineRule="auto"/>
        <w:ind w:left="1060" w:hanging="142"/>
        <w:rPr>
          <w:rFonts w:ascii="Times New Roman" w:eastAsia="Times New Roman" w:hAnsi="Times New Roman"/>
          <w:sz w:val="22"/>
        </w:rPr>
      </w:pPr>
      <w:r w:rsidRPr="00F20059">
        <w:rPr>
          <w:rFonts w:ascii="Times New Roman" w:eastAsia="Times New Roman" w:hAnsi="Times New Roman"/>
          <w:sz w:val="22"/>
        </w:rPr>
        <w:t>фахові атестаційні комісії;</w:t>
      </w:r>
    </w:p>
    <w:p w:rsidR="00014F67" w:rsidRPr="00F20059" w:rsidRDefault="00014F67" w:rsidP="00014F67">
      <w:pPr>
        <w:numPr>
          <w:ilvl w:val="1"/>
          <w:numId w:val="2"/>
        </w:numPr>
        <w:tabs>
          <w:tab w:val="left" w:pos="1060"/>
        </w:tabs>
        <w:spacing w:line="264" w:lineRule="auto"/>
        <w:ind w:left="1060" w:hanging="142"/>
        <w:rPr>
          <w:rFonts w:ascii="Times New Roman" w:eastAsia="Times New Roman" w:hAnsi="Times New Roman"/>
          <w:sz w:val="22"/>
        </w:rPr>
      </w:pPr>
      <w:r w:rsidRPr="00F20059">
        <w:rPr>
          <w:rFonts w:ascii="Times New Roman" w:eastAsia="Times New Roman" w:hAnsi="Times New Roman"/>
          <w:sz w:val="22"/>
        </w:rPr>
        <w:t>предметні комісії;</w:t>
      </w:r>
    </w:p>
    <w:p w:rsidR="00014F67" w:rsidRPr="00F20059" w:rsidRDefault="00014F67" w:rsidP="00014F67">
      <w:pPr>
        <w:numPr>
          <w:ilvl w:val="1"/>
          <w:numId w:val="2"/>
        </w:numPr>
        <w:tabs>
          <w:tab w:val="left" w:pos="1060"/>
        </w:tabs>
        <w:spacing w:line="264" w:lineRule="auto"/>
        <w:ind w:left="1060" w:hanging="142"/>
        <w:rPr>
          <w:rFonts w:ascii="Times New Roman" w:eastAsia="Times New Roman" w:hAnsi="Times New Roman"/>
          <w:sz w:val="22"/>
        </w:rPr>
      </w:pPr>
      <w:r w:rsidRPr="00F20059">
        <w:rPr>
          <w:rFonts w:ascii="Times New Roman" w:eastAsia="Times New Roman" w:hAnsi="Times New Roman"/>
          <w:sz w:val="22"/>
        </w:rPr>
        <w:t>апеляційні комісії.</w:t>
      </w:r>
    </w:p>
    <w:p w:rsidR="00014F67" w:rsidRPr="00F20059" w:rsidRDefault="00014F67" w:rsidP="00D767B6">
      <w:pPr>
        <w:pStyle w:val="a4"/>
        <w:numPr>
          <w:ilvl w:val="0"/>
          <w:numId w:val="38"/>
        </w:numPr>
        <w:tabs>
          <w:tab w:val="left" w:pos="1004"/>
        </w:tabs>
        <w:spacing w:line="264" w:lineRule="auto"/>
        <w:ind w:left="0" w:right="20" w:firstLine="709"/>
        <w:jc w:val="both"/>
        <w:rPr>
          <w:rFonts w:ascii="Times New Roman" w:eastAsia="Times New Roman" w:hAnsi="Times New Roman"/>
          <w:sz w:val="22"/>
        </w:rPr>
      </w:pPr>
      <w:r w:rsidRPr="00F20059">
        <w:rPr>
          <w:rFonts w:ascii="Times New Roman" w:eastAsia="Times New Roman" w:hAnsi="Times New Roman"/>
          <w:sz w:val="22"/>
        </w:rPr>
        <w:t>Підставою для оголошення прийому для здобуття вищої освіти в Університеті «Україна» є ліцензія Міністерства освіти і науки України та затверджені Вченою радою Правила прийому.</w:t>
      </w:r>
    </w:p>
    <w:p w:rsidR="00014F67" w:rsidRPr="00F20059" w:rsidRDefault="00014F67" w:rsidP="00D767B6">
      <w:pPr>
        <w:numPr>
          <w:ilvl w:val="0"/>
          <w:numId w:val="38"/>
        </w:numPr>
        <w:tabs>
          <w:tab w:val="left" w:pos="1106"/>
        </w:tabs>
        <w:spacing w:line="264" w:lineRule="auto"/>
        <w:ind w:left="0" w:right="20" w:firstLine="709"/>
        <w:rPr>
          <w:rFonts w:ascii="Times New Roman" w:eastAsia="Times New Roman" w:hAnsi="Times New Roman"/>
          <w:sz w:val="22"/>
        </w:rPr>
      </w:pPr>
      <w:r w:rsidRPr="00F20059">
        <w:rPr>
          <w:rFonts w:ascii="Times New Roman" w:eastAsia="Times New Roman" w:hAnsi="Times New Roman"/>
          <w:sz w:val="22"/>
        </w:rPr>
        <w:t>Прийом здійснюється на конкурсній основі за відповідними джерелами фінансування.</w:t>
      </w:r>
    </w:p>
    <w:p w:rsidR="00014F67" w:rsidRPr="00F20059" w:rsidRDefault="00014F67" w:rsidP="00014F67">
      <w:pPr>
        <w:spacing w:line="264" w:lineRule="auto"/>
        <w:ind w:left="20" w:right="20" w:firstLine="686"/>
        <w:jc w:val="both"/>
        <w:rPr>
          <w:rFonts w:ascii="Times New Roman" w:eastAsia="Times New Roman" w:hAnsi="Times New Roman"/>
          <w:sz w:val="22"/>
        </w:rPr>
      </w:pPr>
      <w:r w:rsidRPr="00F20059">
        <w:rPr>
          <w:rFonts w:ascii="Times New Roman" w:eastAsia="Times New Roman" w:hAnsi="Times New Roman"/>
          <w:sz w:val="22"/>
        </w:rPr>
        <w:t>Організацію прийому вступників до Університету «Україна» здійснює приймальна комісія, склад якої затверджується наказом Президента університету, який є її головою.</w:t>
      </w:r>
    </w:p>
    <w:p w:rsidR="00014F67" w:rsidRPr="00F20059" w:rsidRDefault="00014F67" w:rsidP="00014F67">
      <w:pPr>
        <w:spacing w:line="264" w:lineRule="auto"/>
        <w:ind w:left="20" w:firstLine="686"/>
        <w:jc w:val="both"/>
        <w:rPr>
          <w:rFonts w:ascii="Times New Roman" w:eastAsia="Times New Roman" w:hAnsi="Times New Roman"/>
          <w:sz w:val="22"/>
        </w:rPr>
      </w:pPr>
      <w:r w:rsidRPr="00F20059">
        <w:rPr>
          <w:rFonts w:ascii="Times New Roman" w:eastAsia="Times New Roman" w:hAnsi="Times New Roman"/>
          <w:sz w:val="22"/>
        </w:rPr>
        <w:t>Приймальна комісія діє згідно з положенням про Приймальну комісію, затвердженим відповідно до Положення про приймальну комісію вищого навчального закладу, затвердженого наказом Міністерства освіти і науки України від 15 жовтня 2015 року № 1085 і зареєстрованого в Міністерстві юстиції України 04 листопада 2015 року за № 1353/27798. Положення про приймальну комісію Університету «Україна» оприлюднюється на офіційному веб-сайті.</w:t>
      </w:r>
    </w:p>
    <w:p w:rsidR="00014F67" w:rsidRPr="00F20059" w:rsidRDefault="00014F67" w:rsidP="00014F67">
      <w:pPr>
        <w:spacing w:line="264" w:lineRule="auto"/>
        <w:ind w:left="20" w:firstLine="850"/>
        <w:jc w:val="both"/>
        <w:rPr>
          <w:rFonts w:ascii="Times New Roman" w:eastAsia="Times New Roman" w:hAnsi="Times New Roman"/>
        </w:rPr>
      </w:pPr>
      <w:r w:rsidRPr="00F20059">
        <w:rPr>
          <w:rFonts w:ascii="Times New Roman" w:eastAsia="Times New Roman" w:hAnsi="Times New Roman"/>
          <w:sz w:val="22"/>
        </w:rPr>
        <w:t>Президент університету забезпечує дотримання законодавства України, у тому числі цих Правил прийому, а також відкритість та прозорість роботи приймальної комісії.</w:t>
      </w:r>
      <w:bookmarkStart w:id="0" w:name="page3"/>
      <w:bookmarkEnd w:id="0"/>
    </w:p>
    <w:p w:rsidR="00014F67" w:rsidRPr="00F20059" w:rsidRDefault="00014F67" w:rsidP="00014F67">
      <w:pPr>
        <w:spacing w:line="264" w:lineRule="auto"/>
        <w:ind w:right="20" w:firstLine="854"/>
        <w:jc w:val="both"/>
        <w:rPr>
          <w:rFonts w:ascii="Times New Roman" w:eastAsia="Times New Roman" w:hAnsi="Times New Roman"/>
        </w:rPr>
      </w:pPr>
      <w:r w:rsidRPr="00F20059">
        <w:rPr>
          <w:rFonts w:ascii="Times New Roman" w:eastAsia="Times New Roman" w:hAnsi="Times New Roman"/>
          <w:sz w:val="22"/>
        </w:rPr>
        <w:t>Рішення приймальної комісії, прийняте в межах її повноважень, є підставою для видання відповідного наказу Президентом університету та/або виконання процедур вступної кампанії.</w:t>
      </w:r>
    </w:p>
    <w:p w:rsidR="00014F67" w:rsidRPr="00F20059" w:rsidRDefault="00014F67" w:rsidP="00014F67">
      <w:pPr>
        <w:spacing w:line="264" w:lineRule="auto"/>
        <w:ind w:firstLine="864"/>
        <w:jc w:val="both"/>
        <w:rPr>
          <w:rFonts w:ascii="Times New Roman" w:eastAsia="Times New Roman" w:hAnsi="Times New Roman"/>
          <w:sz w:val="22"/>
        </w:rPr>
      </w:pPr>
      <w:r w:rsidRPr="00F20059">
        <w:rPr>
          <w:rFonts w:ascii="Times New Roman" w:eastAsia="Times New Roman" w:hAnsi="Times New Roman"/>
          <w:sz w:val="22"/>
        </w:rPr>
        <w:t>Усі питання, пов'язані із прийомом, вирішуються приймальною комісією на її засіданнях. Рішення приймальної комісії оприлюднюються на офіційному веб-сайті в день прийняття або не пізніше наступного дня після прийняття відповідного рішення.</w:t>
      </w:r>
    </w:p>
    <w:p w:rsidR="00014F67" w:rsidRPr="00F20059" w:rsidRDefault="00014F67" w:rsidP="00014F67">
      <w:pPr>
        <w:spacing w:line="264" w:lineRule="auto"/>
        <w:ind w:firstLine="850"/>
        <w:jc w:val="both"/>
        <w:rPr>
          <w:rFonts w:ascii="Times New Roman" w:eastAsia="Times New Roman" w:hAnsi="Times New Roman"/>
          <w:sz w:val="22"/>
        </w:rPr>
      </w:pPr>
      <w:r w:rsidRPr="00F20059">
        <w:rPr>
          <w:rFonts w:ascii="Times New Roman" w:eastAsia="Times New Roman" w:hAnsi="Times New Roman"/>
          <w:sz w:val="22"/>
        </w:rPr>
        <w:t>Набір вступників для здобуття освітньо-кваліфікаційного рівня молодшого спеціаліста проводиться за окремими правилами прийому.</w:t>
      </w:r>
    </w:p>
    <w:p w:rsidR="00014F67" w:rsidRPr="00F20059" w:rsidRDefault="00014F67" w:rsidP="00014F67">
      <w:pPr>
        <w:spacing w:line="264" w:lineRule="auto"/>
        <w:rPr>
          <w:rFonts w:ascii="Times New Roman" w:eastAsia="Times New Roman" w:hAnsi="Times New Roman"/>
        </w:rPr>
      </w:pPr>
    </w:p>
    <w:p w:rsidR="00014F67" w:rsidRPr="00F20059" w:rsidRDefault="00014F67" w:rsidP="00014F67">
      <w:pPr>
        <w:spacing w:line="264" w:lineRule="auto"/>
        <w:rPr>
          <w:rFonts w:ascii="Times New Roman" w:eastAsia="Times New Roman" w:hAnsi="Times New Roman"/>
        </w:rPr>
      </w:pPr>
    </w:p>
    <w:p w:rsidR="00014F67" w:rsidRPr="00F20059" w:rsidRDefault="00D767B6" w:rsidP="00D767B6">
      <w:pPr>
        <w:tabs>
          <w:tab w:val="left" w:pos="2400"/>
        </w:tabs>
        <w:spacing w:line="264" w:lineRule="auto"/>
        <w:ind w:left="2098"/>
        <w:rPr>
          <w:rFonts w:ascii="Times New Roman" w:eastAsia="Times New Roman" w:hAnsi="Times New Roman"/>
          <w:b/>
          <w:sz w:val="22"/>
        </w:rPr>
      </w:pPr>
      <w:r w:rsidRPr="00F20059">
        <w:rPr>
          <w:rFonts w:ascii="Times New Roman" w:eastAsia="Times New Roman" w:hAnsi="Times New Roman"/>
          <w:b/>
          <w:sz w:val="22"/>
        </w:rPr>
        <w:t xml:space="preserve">ІІ. </w:t>
      </w:r>
      <w:r w:rsidR="00014F67" w:rsidRPr="00F20059">
        <w:rPr>
          <w:rFonts w:ascii="Times New Roman" w:eastAsia="Times New Roman" w:hAnsi="Times New Roman"/>
          <w:b/>
          <w:sz w:val="22"/>
        </w:rPr>
        <w:t>Прийом на навчання для здобуття вищої освіти</w:t>
      </w:r>
    </w:p>
    <w:p w:rsidR="00014F67" w:rsidRPr="00F20059" w:rsidRDefault="00014F67" w:rsidP="00014F67">
      <w:pPr>
        <w:spacing w:line="264" w:lineRule="auto"/>
        <w:rPr>
          <w:rFonts w:ascii="Times New Roman" w:eastAsia="Times New Roman" w:hAnsi="Times New Roman"/>
          <w:sz w:val="22"/>
        </w:rPr>
      </w:pPr>
    </w:p>
    <w:p w:rsidR="00014F67" w:rsidRPr="00F20059" w:rsidRDefault="00014F67" w:rsidP="00014F67">
      <w:pPr>
        <w:spacing w:line="264" w:lineRule="auto"/>
        <w:ind w:left="840"/>
        <w:rPr>
          <w:rFonts w:ascii="Times New Roman" w:eastAsia="Times New Roman" w:hAnsi="Times New Roman"/>
          <w:sz w:val="22"/>
        </w:rPr>
      </w:pPr>
      <w:r w:rsidRPr="00F20059">
        <w:rPr>
          <w:rFonts w:ascii="Times New Roman" w:eastAsia="Times New Roman" w:hAnsi="Times New Roman"/>
          <w:sz w:val="22"/>
        </w:rPr>
        <w:t>1. Для здобуття ступенів вищої освіти приймаються:</w:t>
      </w:r>
    </w:p>
    <w:p w:rsidR="00014F67" w:rsidRPr="00F20059" w:rsidRDefault="00014F67" w:rsidP="00014F67">
      <w:pPr>
        <w:spacing w:line="264" w:lineRule="auto"/>
        <w:ind w:firstLine="851"/>
        <w:jc w:val="both"/>
        <w:rPr>
          <w:rFonts w:ascii="Times New Roman" w:eastAsia="Times New Roman" w:hAnsi="Times New Roman"/>
        </w:rPr>
      </w:pPr>
      <w:r w:rsidRPr="00F20059">
        <w:rPr>
          <w:rFonts w:ascii="Times New Roman" w:eastAsia="Times New Roman" w:hAnsi="Times New Roman"/>
          <w:sz w:val="22"/>
        </w:rPr>
        <w:t>- особи, які здобули повну загальну середню освіту або освітньо-кваліфікаційний рівень молодшого спеціаліста;</w:t>
      </w:r>
    </w:p>
    <w:p w:rsidR="00014F67" w:rsidRPr="00F20059" w:rsidRDefault="00014F67" w:rsidP="00014F67">
      <w:pPr>
        <w:spacing w:line="264" w:lineRule="auto"/>
        <w:ind w:firstLine="851"/>
        <w:jc w:val="both"/>
        <w:rPr>
          <w:rFonts w:ascii="Times New Roman" w:eastAsia="Times New Roman" w:hAnsi="Times New Roman"/>
          <w:sz w:val="22"/>
        </w:rPr>
      </w:pPr>
      <w:r w:rsidRPr="00F20059">
        <w:rPr>
          <w:rFonts w:ascii="Times New Roman" w:eastAsia="Times New Roman" w:hAnsi="Times New Roman"/>
          <w:sz w:val="22"/>
        </w:rPr>
        <w:t xml:space="preserve">- особи, які здобули </w:t>
      </w:r>
      <w:r w:rsidR="00FA6776" w:rsidRPr="00F20059">
        <w:rPr>
          <w:rFonts w:ascii="Times New Roman" w:eastAsia="Times New Roman" w:hAnsi="Times New Roman"/>
          <w:sz w:val="22"/>
        </w:rPr>
        <w:t xml:space="preserve">повну загальну середню освіту або </w:t>
      </w:r>
      <w:r w:rsidRPr="00F20059">
        <w:rPr>
          <w:rFonts w:ascii="Times New Roman" w:eastAsia="Times New Roman" w:hAnsi="Times New Roman"/>
          <w:sz w:val="22"/>
        </w:rPr>
        <w:t>освітньо-кваліфікаційний рівень молодшого спеціаліста з відповідної спеціальності;</w:t>
      </w:r>
    </w:p>
    <w:p w:rsidR="00014F67" w:rsidRPr="00F20059" w:rsidRDefault="00014F67" w:rsidP="00014F67">
      <w:pPr>
        <w:spacing w:line="264" w:lineRule="auto"/>
        <w:ind w:right="20" w:firstLine="851"/>
        <w:jc w:val="both"/>
        <w:rPr>
          <w:rFonts w:ascii="Times New Roman" w:eastAsia="Times New Roman" w:hAnsi="Times New Roman"/>
          <w:sz w:val="22"/>
        </w:rPr>
      </w:pPr>
      <w:r w:rsidRPr="00F20059">
        <w:rPr>
          <w:rFonts w:ascii="Times New Roman" w:eastAsia="Times New Roman" w:hAnsi="Times New Roman"/>
          <w:sz w:val="22"/>
        </w:rPr>
        <w:t>- особи, які здобули ступінь бакалавра, магістра (освітньо-кваліфікаційний рівень спеціаліста), - для здобуття ступеня магістра;</w:t>
      </w:r>
    </w:p>
    <w:p w:rsidR="00014F67" w:rsidRPr="00F20059" w:rsidRDefault="00014F67" w:rsidP="00014F67">
      <w:pPr>
        <w:spacing w:line="264" w:lineRule="auto"/>
        <w:ind w:right="20" w:firstLine="851"/>
        <w:jc w:val="both"/>
        <w:rPr>
          <w:rFonts w:ascii="Times New Roman" w:eastAsia="Times New Roman" w:hAnsi="Times New Roman"/>
          <w:sz w:val="22"/>
        </w:rPr>
      </w:pPr>
      <w:r w:rsidRPr="00F20059">
        <w:rPr>
          <w:rFonts w:ascii="Times New Roman" w:eastAsia="Times New Roman" w:hAnsi="Times New Roman"/>
          <w:sz w:val="22"/>
        </w:rPr>
        <w:t>- особи, які здобули ступінь магістра (освітньо-кваліфікаційний рівень спеціаліста), - для здобуття ступеня доктора філософії.</w:t>
      </w:r>
    </w:p>
    <w:p w:rsidR="00014F67" w:rsidRPr="00F20059" w:rsidRDefault="00014F67" w:rsidP="00014F67">
      <w:pPr>
        <w:spacing w:line="264" w:lineRule="auto"/>
        <w:ind w:firstLine="859"/>
        <w:jc w:val="both"/>
        <w:rPr>
          <w:rFonts w:ascii="Times New Roman" w:eastAsia="Times New Roman" w:hAnsi="Times New Roman"/>
        </w:rPr>
      </w:pPr>
      <w:r w:rsidRPr="00F20059">
        <w:rPr>
          <w:rFonts w:ascii="Times New Roman" w:eastAsia="Times New Roman" w:hAnsi="Times New Roman"/>
          <w:sz w:val="22"/>
        </w:rPr>
        <w:t>Університет «Україна» може здійснювати прийом на навчання вступників на основі повної загальної середньої освіти та освітньо-кваліфікаційного рівня молодшого спеціаліста для здобуття ступен</w:t>
      </w:r>
      <w:r w:rsidR="00FA6776" w:rsidRPr="00F20059">
        <w:rPr>
          <w:rFonts w:ascii="Times New Roman" w:eastAsia="Times New Roman" w:hAnsi="Times New Roman"/>
          <w:sz w:val="22"/>
        </w:rPr>
        <w:t>я</w:t>
      </w:r>
      <w:r w:rsidRPr="00F20059">
        <w:rPr>
          <w:rFonts w:ascii="Times New Roman" w:eastAsia="Times New Roman" w:hAnsi="Times New Roman"/>
          <w:sz w:val="22"/>
        </w:rPr>
        <w:t xml:space="preserve"> бакалавра, так і ступеня магістра на основі здобутого ступеня бакалавра.</w:t>
      </w:r>
    </w:p>
    <w:p w:rsidR="00014F67" w:rsidRPr="00F20059" w:rsidRDefault="00014F67" w:rsidP="00014F67">
      <w:pPr>
        <w:spacing w:line="264" w:lineRule="auto"/>
        <w:ind w:right="20" w:firstLine="854"/>
        <w:jc w:val="both"/>
        <w:rPr>
          <w:rFonts w:ascii="Times New Roman" w:eastAsia="Times New Roman" w:hAnsi="Times New Roman"/>
          <w:sz w:val="22"/>
        </w:rPr>
      </w:pPr>
      <w:r w:rsidRPr="00F20059">
        <w:rPr>
          <w:rFonts w:ascii="Times New Roman" w:eastAsia="Times New Roman" w:hAnsi="Times New Roman"/>
          <w:sz w:val="22"/>
        </w:rPr>
        <w:t>Для здобуття ступеня доктора філософії приймаються особи, які здобули ступінь магістра (освітньо-кваліфікаційний рівень спеціаліста) з відповідної спеціальності.</w:t>
      </w:r>
    </w:p>
    <w:p w:rsidR="00014F67" w:rsidRPr="00F20059" w:rsidRDefault="00014F67" w:rsidP="00014F67">
      <w:pPr>
        <w:spacing w:line="264" w:lineRule="auto"/>
        <w:ind w:firstLine="864"/>
        <w:jc w:val="both"/>
        <w:rPr>
          <w:rFonts w:ascii="Times New Roman" w:eastAsia="Times New Roman" w:hAnsi="Times New Roman"/>
        </w:rPr>
      </w:pPr>
      <w:r w:rsidRPr="00F20059">
        <w:rPr>
          <w:rFonts w:ascii="Times New Roman" w:eastAsia="Times New Roman" w:hAnsi="Times New Roman"/>
          <w:sz w:val="22"/>
        </w:rPr>
        <w:t>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w:t>
      </w:r>
    </w:p>
    <w:p w:rsidR="00014F67" w:rsidRPr="00F20059" w:rsidRDefault="00014F67" w:rsidP="00014F67">
      <w:pPr>
        <w:numPr>
          <w:ilvl w:val="0"/>
          <w:numId w:val="4"/>
        </w:numPr>
        <w:tabs>
          <w:tab w:val="left" w:pos="1128"/>
        </w:tabs>
        <w:spacing w:line="264" w:lineRule="auto"/>
        <w:ind w:right="20" w:firstLine="854"/>
        <w:jc w:val="both"/>
        <w:rPr>
          <w:rFonts w:ascii="Times New Roman" w:eastAsia="Times New Roman" w:hAnsi="Times New Roman"/>
          <w:sz w:val="22"/>
        </w:rPr>
      </w:pPr>
      <w:r w:rsidRPr="00F20059">
        <w:rPr>
          <w:rFonts w:ascii="Times New Roman" w:eastAsia="Times New Roman" w:hAnsi="Times New Roman"/>
          <w:sz w:val="22"/>
        </w:rPr>
        <w:t>Вступники приймаються на навчання на перший курс. Особи, які здобули освітньо-кваліфікаційний рівень молодшого спеціаліста, можуть прийматись на другий (третій) курс або на перший курс (зі скороченим строком навчання). Для здобуття ступеня бакалавра за іншою спеціальністю особи можуть прийматись на перший або старші курси (у тому числі зі скороченим терміном навчання).</w:t>
      </w:r>
    </w:p>
    <w:p w:rsidR="00014F67" w:rsidRPr="00F20059" w:rsidRDefault="00014F67" w:rsidP="00014F67">
      <w:pPr>
        <w:spacing w:line="264" w:lineRule="auto"/>
        <w:ind w:firstLine="835"/>
        <w:jc w:val="both"/>
        <w:rPr>
          <w:rFonts w:ascii="Times New Roman" w:eastAsia="Times New Roman" w:hAnsi="Times New Roman"/>
          <w:sz w:val="22"/>
        </w:rPr>
      </w:pPr>
      <w:r w:rsidRPr="00F20059">
        <w:rPr>
          <w:rFonts w:ascii="Times New Roman" w:eastAsia="Times New Roman" w:hAnsi="Times New Roman"/>
          <w:sz w:val="22"/>
        </w:rPr>
        <w:t>Здобувачі вищої освіти освітньо-кваліфікаційного рівня спеціаліста на основі ступеня бакалавра або раніше здобутого ступеня вищої освіти, які були відраховані або перервали навчання у зв'язку з академічною відпусткою, мають право бути поновленими для завершення навчання за цим самим освітньо-кваліфікаційним рівнем за індивідуальним навчальним планом за тією самою або спорідненою в межах галузі знань спеціальністю.</w:t>
      </w:r>
    </w:p>
    <w:p w:rsidR="00014F67" w:rsidRPr="00F20059" w:rsidRDefault="00014F67" w:rsidP="00014F67">
      <w:pPr>
        <w:spacing w:line="264" w:lineRule="auto"/>
        <w:ind w:firstLine="845"/>
        <w:jc w:val="both"/>
        <w:rPr>
          <w:rFonts w:ascii="Times New Roman" w:eastAsia="Times New Roman" w:hAnsi="Times New Roman"/>
        </w:rPr>
      </w:pPr>
      <w:r w:rsidRPr="00F20059">
        <w:rPr>
          <w:rFonts w:ascii="Times New Roman" w:eastAsia="Times New Roman" w:hAnsi="Times New Roman"/>
          <w:sz w:val="22"/>
        </w:rPr>
        <w:t>Здобувачі вищої освіти ступеня бакалавра на основі повної загальної середньої освіти або освітньо-кваліфікаційного рівня молодшого спеціаліста, які були відраховані або перервали навчання у зв'язку з академічною відпусткою, в разі переходу від підготовки бакалаврів за цією спеціальністю до підготовки магістрів на основі повної загальної середньої освіти або освітньо-кваліфікаційного рівня молодшого спеціаліста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w:t>
      </w:r>
    </w:p>
    <w:p w:rsidR="00014F67" w:rsidRPr="00F20059" w:rsidRDefault="00014F67" w:rsidP="00FA6776">
      <w:pPr>
        <w:pStyle w:val="a4"/>
        <w:numPr>
          <w:ilvl w:val="0"/>
          <w:numId w:val="4"/>
        </w:numPr>
        <w:tabs>
          <w:tab w:val="left" w:pos="993"/>
        </w:tabs>
        <w:spacing w:line="264" w:lineRule="auto"/>
        <w:ind w:left="0" w:firstLine="709"/>
        <w:jc w:val="both"/>
        <w:rPr>
          <w:rFonts w:ascii="Times New Roman" w:eastAsia="Times New Roman" w:hAnsi="Times New Roman"/>
          <w:sz w:val="22"/>
        </w:rPr>
      </w:pPr>
      <w:r w:rsidRPr="00F20059">
        <w:rPr>
          <w:rFonts w:ascii="Times New Roman" w:eastAsia="Times New Roman" w:hAnsi="Times New Roman"/>
          <w:sz w:val="22"/>
        </w:rPr>
        <w:t>Прийом на навчання на четвертий та наступні курси проводиться за спеціальностями (напрямами підготовки) відповідно до переліку спеціальностей, напрямів підготовки, за якими здійснювався прийом на перший курс відповідного року набору.</w:t>
      </w:r>
    </w:p>
    <w:p w:rsidR="00014F67" w:rsidRPr="00F20059" w:rsidRDefault="00014F67" w:rsidP="00014F67">
      <w:pPr>
        <w:spacing w:line="264" w:lineRule="auto"/>
        <w:ind w:firstLine="830"/>
        <w:jc w:val="both"/>
        <w:rPr>
          <w:rFonts w:ascii="Times New Roman" w:eastAsia="Times New Roman" w:hAnsi="Times New Roman"/>
          <w:sz w:val="22"/>
        </w:rPr>
      </w:pPr>
      <w:r w:rsidRPr="00F20059">
        <w:rPr>
          <w:rFonts w:ascii="Times New Roman" w:eastAsia="Times New Roman" w:hAnsi="Times New Roman"/>
          <w:sz w:val="22"/>
        </w:rPr>
        <w:t>Прийом вступників на навчання проводиться на конкурсні пропозиції, які самостійно формує Університет «Україна».</w:t>
      </w:r>
    </w:p>
    <w:p w:rsidR="00014F67" w:rsidRPr="00F20059" w:rsidRDefault="00014F67" w:rsidP="00014F67">
      <w:pPr>
        <w:spacing w:line="264" w:lineRule="auto"/>
        <w:ind w:firstLine="830"/>
        <w:jc w:val="both"/>
        <w:rPr>
          <w:rFonts w:ascii="Times New Roman" w:eastAsia="Times New Roman" w:hAnsi="Times New Roman"/>
          <w:sz w:val="22"/>
        </w:rPr>
      </w:pPr>
      <w:r w:rsidRPr="00F20059">
        <w:rPr>
          <w:rFonts w:ascii="Times New Roman" w:eastAsia="Times New Roman" w:hAnsi="Times New Roman"/>
          <w:sz w:val="22"/>
        </w:rPr>
        <w:t>Назви конкурсних пропозицій формуються без позначок та скорочень державною мовою і можуть дублюватися іншими мовами.</w:t>
      </w:r>
    </w:p>
    <w:p w:rsidR="00014F67" w:rsidRPr="00F20059" w:rsidRDefault="00014F67" w:rsidP="00D767B6">
      <w:pPr>
        <w:pStyle w:val="a4"/>
        <w:numPr>
          <w:ilvl w:val="0"/>
          <w:numId w:val="4"/>
        </w:numPr>
        <w:tabs>
          <w:tab w:val="left" w:pos="851"/>
          <w:tab w:val="left" w:pos="1134"/>
        </w:tabs>
        <w:spacing w:line="264" w:lineRule="auto"/>
        <w:ind w:left="0" w:firstLine="851"/>
        <w:jc w:val="both"/>
        <w:rPr>
          <w:rFonts w:ascii="Times New Roman" w:eastAsia="Times New Roman" w:hAnsi="Times New Roman"/>
          <w:sz w:val="22"/>
        </w:rPr>
      </w:pPr>
      <w:r w:rsidRPr="00F20059">
        <w:rPr>
          <w:rFonts w:ascii="Times New Roman" w:eastAsia="Times New Roman" w:hAnsi="Times New Roman"/>
          <w:sz w:val="22"/>
        </w:rPr>
        <w:t xml:space="preserve">Небюджетні конкурсні пропозиції можуть вноситись до Єдиної бази до 1 </w:t>
      </w:r>
      <w:r w:rsidR="003E57CE" w:rsidRPr="00F20059">
        <w:rPr>
          <w:rFonts w:ascii="Times New Roman" w:eastAsia="Times New Roman" w:hAnsi="Times New Roman"/>
          <w:sz w:val="22"/>
        </w:rPr>
        <w:t>червня</w:t>
      </w:r>
      <w:r w:rsidRPr="00F20059">
        <w:rPr>
          <w:rFonts w:ascii="Times New Roman" w:eastAsia="Times New Roman" w:hAnsi="Times New Roman"/>
          <w:sz w:val="22"/>
        </w:rPr>
        <w:t xml:space="preserve"> 2019 року.</w:t>
      </w:r>
    </w:p>
    <w:p w:rsidR="00D767B6" w:rsidRPr="00F20059" w:rsidRDefault="00D767B6" w:rsidP="00D767B6">
      <w:pPr>
        <w:tabs>
          <w:tab w:val="left" w:pos="993"/>
          <w:tab w:val="left" w:pos="1134"/>
        </w:tabs>
        <w:spacing w:line="264" w:lineRule="auto"/>
        <w:jc w:val="center"/>
        <w:rPr>
          <w:rFonts w:ascii="Times New Roman" w:eastAsia="Times New Roman" w:hAnsi="Times New Roman"/>
          <w:sz w:val="22"/>
        </w:rPr>
      </w:pPr>
    </w:p>
    <w:p w:rsidR="00D767B6" w:rsidRPr="00F20059" w:rsidRDefault="00D767B6" w:rsidP="00D767B6">
      <w:pPr>
        <w:tabs>
          <w:tab w:val="left" w:pos="993"/>
          <w:tab w:val="left" w:pos="1134"/>
        </w:tabs>
        <w:spacing w:line="264" w:lineRule="auto"/>
        <w:jc w:val="center"/>
        <w:rPr>
          <w:rFonts w:ascii="Times New Roman" w:eastAsia="Times New Roman" w:hAnsi="Times New Roman"/>
          <w:sz w:val="22"/>
        </w:rPr>
      </w:pPr>
    </w:p>
    <w:p w:rsidR="00014F67" w:rsidRPr="00F20059" w:rsidRDefault="00D767B6" w:rsidP="00D767B6">
      <w:pPr>
        <w:numPr>
          <w:ilvl w:val="2"/>
          <w:numId w:val="4"/>
        </w:numPr>
        <w:tabs>
          <w:tab w:val="left" w:pos="426"/>
          <w:tab w:val="left" w:pos="993"/>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 xml:space="preserve">ІІІ. </w:t>
      </w:r>
      <w:r w:rsidR="00014F67" w:rsidRPr="00F20059">
        <w:rPr>
          <w:rFonts w:ascii="Times New Roman" w:eastAsia="Times New Roman" w:hAnsi="Times New Roman"/>
          <w:b/>
          <w:sz w:val="22"/>
        </w:rPr>
        <w:t>Джерела фінансування здобуття вищої освіти</w:t>
      </w:r>
    </w:p>
    <w:p w:rsidR="00014F67" w:rsidRPr="00F20059" w:rsidRDefault="00014F67" w:rsidP="00D767B6">
      <w:pPr>
        <w:tabs>
          <w:tab w:val="left" w:pos="993"/>
        </w:tabs>
        <w:spacing w:line="264" w:lineRule="auto"/>
        <w:jc w:val="center"/>
        <w:rPr>
          <w:rFonts w:ascii="Times New Roman" w:eastAsia="Times New Roman" w:hAnsi="Times New Roman"/>
          <w:b/>
          <w:sz w:val="22"/>
        </w:rPr>
      </w:pPr>
    </w:p>
    <w:p w:rsidR="00014F67" w:rsidRPr="00F20059" w:rsidRDefault="00014F67" w:rsidP="00D767B6">
      <w:pPr>
        <w:pStyle w:val="a4"/>
        <w:numPr>
          <w:ilvl w:val="0"/>
          <w:numId w:val="39"/>
        </w:numPr>
        <w:tabs>
          <w:tab w:val="left" w:pos="1418"/>
        </w:tabs>
        <w:spacing w:line="264" w:lineRule="auto"/>
        <w:rPr>
          <w:rFonts w:ascii="Times New Roman" w:eastAsia="Times New Roman" w:hAnsi="Times New Roman"/>
        </w:rPr>
      </w:pPr>
      <w:r w:rsidRPr="00F20059">
        <w:rPr>
          <w:rFonts w:ascii="Times New Roman" w:eastAsia="Times New Roman" w:hAnsi="Times New Roman"/>
          <w:sz w:val="22"/>
        </w:rPr>
        <w:t>Фінансування підготовки здобувачів вищої освіти здійснюється:</w:t>
      </w:r>
    </w:p>
    <w:p w:rsidR="00014F67" w:rsidRPr="00F20059" w:rsidRDefault="00014F67" w:rsidP="00014F67">
      <w:pPr>
        <w:spacing w:line="264" w:lineRule="auto"/>
        <w:ind w:firstLine="859"/>
        <w:jc w:val="both"/>
        <w:rPr>
          <w:rFonts w:ascii="Times New Roman" w:eastAsia="Times New Roman" w:hAnsi="Times New Roman"/>
          <w:sz w:val="22"/>
        </w:rPr>
      </w:pPr>
      <w:r w:rsidRPr="00F20059">
        <w:rPr>
          <w:rFonts w:ascii="Times New Roman" w:eastAsia="Times New Roman" w:hAnsi="Times New Roman"/>
          <w:sz w:val="22"/>
        </w:rPr>
        <w:t>- за рахунок цільових пільгових державних кредитів. Отримання цільових пільгових державних кредитів для здобуття вищої освіти здійснюється відповідно до Порядку надання цільових пільгових державних кредитів для здобуття вищої освіти, затвердженого постановою Кабінету Міністрів України від 16 червня 2003 року № 916;</w:t>
      </w:r>
    </w:p>
    <w:p w:rsidR="00014F67" w:rsidRPr="00F20059" w:rsidRDefault="00014F67" w:rsidP="00014F67">
      <w:pPr>
        <w:spacing w:line="264" w:lineRule="auto"/>
        <w:ind w:firstLine="859"/>
        <w:jc w:val="both"/>
        <w:rPr>
          <w:rFonts w:ascii="Times New Roman" w:eastAsia="Times New Roman" w:hAnsi="Times New Roman"/>
        </w:rPr>
      </w:pPr>
      <w:r w:rsidRPr="00F20059">
        <w:rPr>
          <w:rFonts w:ascii="Times New Roman" w:eastAsia="Times New Roman" w:hAnsi="Times New Roman"/>
          <w:sz w:val="22"/>
        </w:rPr>
        <w:t>- за ваучерами;</w:t>
      </w:r>
    </w:p>
    <w:p w:rsidR="00014F67" w:rsidRPr="00F20059" w:rsidRDefault="00014F67" w:rsidP="00014F67">
      <w:pPr>
        <w:spacing w:line="264" w:lineRule="auto"/>
        <w:ind w:firstLine="850"/>
        <w:jc w:val="both"/>
        <w:rPr>
          <w:rFonts w:ascii="Times New Roman" w:eastAsia="Times New Roman" w:hAnsi="Times New Roman"/>
        </w:rPr>
      </w:pPr>
      <w:r w:rsidRPr="00F20059">
        <w:rPr>
          <w:rFonts w:ascii="Times New Roman" w:eastAsia="Times New Roman" w:hAnsi="Times New Roman"/>
          <w:sz w:val="22"/>
        </w:rPr>
        <w:lastRenderedPageBreak/>
        <w:t>- 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 або доктора наук).</w:t>
      </w:r>
    </w:p>
    <w:p w:rsidR="00014F67" w:rsidRPr="00F20059" w:rsidRDefault="00014F67" w:rsidP="00014F67">
      <w:pPr>
        <w:numPr>
          <w:ilvl w:val="1"/>
          <w:numId w:val="6"/>
        </w:numPr>
        <w:tabs>
          <w:tab w:val="left" w:pos="1153"/>
        </w:tabs>
        <w:spacing w:line="264" w:lineRule="auto"/>
        <w:ind w:firstLine="854"/>
        <w:jc w:val="both"/>
        <w:rPr>
          <w:rFonts w:ascii="Times New Roman" w:eastAsia="Times New Roman" w:hAnsi="Times New Roman"/>
          <w:sz w:val="22"/>
        </w:rPr>
      </w:pPr>
      <w:r w:rsidRPr="00F20059">
        <w:rPr>
          <w:rFonts w:ascii="Times New Roman" w:eastAsia="Times New Roman" w:hAnsi="Times New Roman"/>
          <w:sz w:val="22"/>
        </w:rPr>
        <w:t>Особа може вступити до Університету «Україна»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за умови успішного проходження додаткових вступних випробувань із урахуванням середнього бала відповідного додатка до диплома. Університет «Україна»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w:t>
      </w:r>
    </w:p>
    <w:p w:rsidR="00014F67" w:rsidRPr="00F20059" w:rsidRDefault="00014F67" w:rsidP="00014F67">
      <w:pPr>
        <w:numPr>
          <w:ilvl w:val="0"/>
          <w:numId w:val="7"/>
        </w:numPr>
        <w:tabs>
          <w:tab w:val="left" w:pos="1143"/>
        </w:tabs>
        <w:spacing w:line="264" w:lineRule="auto"/>
        <w:ind w:left="20" w:right="20" w:firstLine="840"/>
        <w:jc w:val="both"/>
        <w:rPr>
          <w:rFonts w:ascii="Times New Roman" w:eastAsia="Times New Roman" w:hAnsi="Times New Roman"/>
          <w:sz w:val="22"/>
        </w:rPr>
      </w:pPr>
      <w:r w:rsidRPr="00F20059">
        <w:rPr>
          <w:rFonts w:ascii="Times New Roman" w:eastAsia="Times New Roman" w:hAnsi="Times New Roman"/>
          <w:sz w:val="22"/>
        </w:rPr>
        <w:t>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w:t>
      </w:r>
      <w:bookmarkStart w:id="1" w:name="page5"/>
      <w:bookmarkEnd w:id="1"/>
      <w:r w:rsidRPr="00F20059">
        <w:rPr>
          <w:rFonts w:ascii="Times New Roman" w:eastAsia="Times New Roman" w:hAnsi="Times New Roman"/>
          <w:sz w:val="22"/>
        </w:rPr>
        <w:t xml:space="preserve">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w:t>
      </w:r>
    </w:p>
    <w:p w:rsidR="00014F67" w:rsidRPr="00F20059" w:rsidRDefault="00014F67" w:rsidP="00FA6776">
      <w:pPr>
        <w:spacing w:line="264" w:lineRule="auto"/>
        <w:jc w:val="center"/>
        <w:rPr>
          <w:rFonts w:ascii="Times New Roman" w:eastAsia="Times New Roman" w:hAnsi="Times New Roman"/>
        </w:rPr>
      </w:pPr>
    </w:p>
    <w:p w:rsidR="00D767B6" w:rsidRPr="00F20059" w:rsidRDefault="00D767B6" w:rsidP="00FA6776">
      <w:pPr>
        <w:spacing w:line="264" w:lineRule="auto"/>
        <w:jc w:val="center"/>
        <w:rPr>
          <w:rFonts w:ascii="Times New Roman" w:eastAsia="Times New Roman" w:hAnsi="Times New Roman"/>
        </w:rPr>
      </w:pPr>
    </w:p>
    <w:p w:rsidR="00014F67" w:rsidRPr="00F20059" w:rsidRDefault="00014F67" w:rsidP="00FA6776">
      <w:pPr>
        <w:spacing w:line="264" w:lineRule="auto"/>
        <w:ind w:right="-339"/>
        <w:jc w:val="center"/>
        <w:rPr>
          <w:rFonts w:ascii="Times New Roman" w:eastAsia="Times New Roman" w:hAnsi="Times New Roman"/>
          <w:b/>
          <w:sz w:val="22"/>
        </w:rPr>
      </w:pPr>
      <w:r w:rsidRPr="00F20059">
        <w:rPr>
          <w:rFonts w:ascii="Times New Roman" w:eastAsia="Times New Roman" w:hAnsi="Times New Roman"/>
          <w:b/>
          <w:sz w:val="22"/>
        </w:rPr>
        <w:t>І</w:t>
      </w:r>
      <w:r w:rsidRPr="00F20059">
        <w:rPr>
          <w:rFonts w:ascii="Times New Roman" w:eastAsia="Times New Roman" w:hAnsi="Times New Roman"/>
          <w:b/>
          <w:sz w:val="22"/>
          <w:lang w:val="en-US"/>
        </w:rPr>
        <w:t>V</w:t>
      </w:r>
      <w:r w:rsidRPr="00F20059">
        <w:rPr>
          <w:rFonts w:ascii="Times New Roman" w:eastAsia="Times New Roman" w:hAnsi="Times New Roman"/>
          <w:b/>
          <w:sz w:val="22"/>
        </w:rPr>
        <w:t>. Обсяги прийому</w:t>
      </w:r>
    </w:p>
    <w:p w:rsidR="00014F67" w:rsidRPr="00F20059" w:rsidRDefault="00014F67" w:rsidP="00FA6776">
      <w:pPr>
        <w:spacing w:line="264" w:lineRule="auto"/>
        <w:jc w:val="center"/>
        <w:rPr>
          <w:rFonts w:ascii="Times New Roman" w:eastAsia="Times New Roman" w:hAnsi="Times New Roman"/>
        </w:rPr>
      </w:pPr>
    </w:p>
    <w:p w:rsidR="00014F67" w:rsidRPr="00F20059" w:rsidRDefault="00014F67" w:rsidP="00014F67">
      <w:pPr>
        <w:tabs>
          <w:tab w:val="left" w:pos="1119"/>
        </w:tabs>
        <w:spacing w:line="264" w:lineRule="auto"/>
        <w:ind w:firstLine="851"/>
        <w:jc w:val="both"/>
        <w:rPr>
          <w:rFonts w:ascii="Times New Roman" w:eastAsia="Times New Roman" w:hAnsi="Times New Roman"/>
        </w:rPr>
      </w:pPr>
      <w:r w:rsidRPr="00F20059">
        <w:rPr>
          <w:rFonts w:ascii="Times New Roman" w:eastAsia="Times New Roman" w:hAnsi="Times New Roman"/>
          <w:sz w:val="22"/>
        </w:rPr>
        <w:t>Прийом на навчання здійснюється в межах ліцензованого обсягу для кожного рівня вищої освіти та спеціальності. Прийом на навчання на другий та наступні курси здійснюєтьсяв межах вакантних місць ліцензованого обсягу.</w:t>
      </w:r>
    </w:p>
    <w:p w:rsidR="00014F67" w:rsidRPr="00F20059" w:rsidRDefault="00014F67" w:rsidP="00014F67">
      <w:pPr>
        <w:spacing w:line="264" w:lineRule="auto"/>
        <w:ind w:right="20" w:firstLine="854"/>
        <w:jc w:val="both"/>
        <w:rPr>
          <w:rFonts w:ascii="Times New Roman" w:eastAsia="Times New Roman" w:hAnsi="Times New Roman"/>
        </w:rPr>
      </w:pPr>
      <w:r w:rsidRPr="00F20059">
        <w:rPr>
          <w:rFonts w:ascii="Times New Roman" w:eastAsia="Times New Roman" w:hAnsi="Times New Roman"/>
          <w:sz w:val="22"/>
        </w:rPr>
        <w:t>Ліцензований обсяг при зарахуванні для здобуття вищої освіти для кожного рівня вищої освіти та спеціальності обліковується за календарний рік, який триває з 1 січня по 31 грудня.</w:t>
      </w:r>
    </w:p>
    <w:p w:rsidR="00014F67" w:rsidRPr="00F20059" w:rsidRDefault="00014F67" w:rsidP="00014F67">
      <w:pPr>
        <w:spacing w:line="264" w:lineRule="auto"/>
        <w:ind w:left="20" w:firstLine="845"/>
        <w:jc w:val="both"/>
        <w:rPr>
          <w:rFonts w:ascii="Times New Roman" w:eastAsia="Times New Roman" w:hAnsi="Times New Roman"/>
          <w:sz w:val="22"/>
        </w:rPr>
      </w:pPr>
      <w:r w:rsidRPr="00F20059">
        <w:rPr>
          <w:rFonts w:ascii="Times New Roman" w:eastAsia="Times New Roman" w:hAnsi="Times New Roman"/>
          <w:sz w:val="22"/>
        </w:rPr>
        <w:t>Обсяг прийому на небюджетну конкурсну пропозицію визначається Університетом «Україна» у межах ліцензованого обсягу з урахуванням його поділу за формами навчання.</w:t>
      </w:r>
    </w:p>
    <w:p w:rsidR="00014F67" w:rsidRPr="00F20059" w:rsidRDefault="00014F67" w:rsidP="00FA6776">
      <w:pPr>
        <w:spacing w:line="264" w:lineRule="auto"/>
        <w:jc w:val="center"/>
        <w:rPr>
          <w:rFonts w:ascii="Times New Roman" w:eastAsia="Times New Roman" w:hAnsi="Times New Roman"/>
        </w:rPr>
      </w:pPr>
    </w:p>
    <w:p w:rsidR="00D767B6" w:rsidRPr="00F20059" w:rsidRDefault="00D767B6" w:rsidP="00FA6776">
      <w:pPr>
        <w:spacing w:line="264" w:lineRule="auto"/>
        <w:jc w:val="center"/>
        <w:rPr>
          <w:rFonts w:ascii="Times New Roman" w:eastAsia="Times New Roman" w:hAnsi="Times New Roman"/>
        </w:rPr>
      </w:pPr>
    </w:p>
    <w:p w:rsidR="00DB0C7A" w:rsidRPr="00F20059" w:rsidRDefault="00014F67" w:rsidP="00FA6776">
      <w:pPr>
        <w:tabs>
          <w:tab w:val="left" w:pos="2101"/>
        </w:tabs>
        <w:spacing w:line="264" w:lineRule="auto"/>
        <w:ind w:right="-44"/>
        <w:jc w:val="center"/>
        <w:rPr>
          <w:rFonts w:ascii="Times New Roman" w:eastAsia="Times New Roman" w:hAnsi="Times New Roman"/>
          <w:b/>
          <w:sz w:val="22"/>
        </w:rPr>
      </w:pPr>
      <w:r w:rsidRPr="00F20059">
        <w:rPr>
          <w:rFonts w:ascii="Times New Roman" w:eastAsia="Times New Roman" w:hAnsi="Times New Roman"/>
          <w:b/>
          <w:sz w:val="22"/>
          <w:lang w:val="en-US"/>
        </w:rPr>
        <w:t>V</w:t>
      </w:r>
      <w:r w:rsidRPr="00F20059">
        <w:rPr>
          <w:rFonts w:ascii="Times New Roman" w:eastAsia="Times New Roman" w:hAnsi="Times New Roman"/>
          <w:b/>
          <w:sz w:val="22"/>
          <w:lang w:val="ru-RU"/>
        </w:rPr>
        <w:t>.</w:t>
      </w:r>
      <w:r w:rsidRPr="00F20059">
        <w:rPr>
          <w:rFonts w:ascii="Times New Roman" w:eastAsia="Times New Roman" w:hAnsi="Times New Roman"/>
          <w:b/>
          <w:sz w:val="22"/>
        </w:rPr>
        <w:t>Строки прийому заяв та документів, конкурсного відбору</w:t>
      </w:r>
    </w:p>
    <w:p w:rsidR="00014F67" w:rsidRPr="00F20059" w:rsidRDefault="00DB0C7A" w:rsidP="00FA6776">
      <w:pPr>
        <w:tabs>
          <w:tab w:val="left" w:pos="2101"/>
        </w:tabs>
        <w:spacing w:line="264" w:lineRule="auto"/>
        <w:ind w:right="-44"/>
        <w:jc w:val="center"/>
        <w:rPr>
          <w:rFonts w:ascii="Times New Roman" w:eastAsia="Times New Roman" w:hAnsi="Times New Roman"/>
          <w:b/>
          <w:sz w:val="22"/>
          <w:lang w:val="ru-RU"/>
        </w:rPr>
      </w:pPr>
      <w:r w:rsidRPr="00F20059">
        <w:rPr>
          <w:rFonts w:ascii="Times New Roman" w:eastAsia="Times New Roman" w:hAnsi="Times New Roman"/>
          <w:b/>
          <w:sz w:val="22"/>
        </w:rPr>
        <w:t>т</w:t>
      </w:r>
      <w:r w:rsidR="00014F67" w:rsidRPr="00F20059">
        <w:rPr>
          <w:rFonts w:ascii="Times New Roman" w:eastAsia="Times New Roman" w:hAnsi="Times New Roman"/>
          <w:b/>
          <w:sz w:val="22"/>
        </w:rPr>
        <w:t>азарахування на навчання</w:t>
      </w:r>
    </w:p>
    <w:p w:rsidR="00014F67" w:rsidRPr="00F20059" w:rsidRDefault="00014F67" w:rsidP="00FA6776">
      <w:pPr>
        <w:spacing w:line="264" w:lineRule="auto"/>
        <w:jc w:val="center"/>
        <w:rPr>
          <w:rFonts w:ascii="Times New Roman" w:eastAsia="Times New Roman" w:hAnsi="Times New Roman"/>
          <w:b/>
          <w:sz w:val="22"/>
        </w:rPr>
      </w:pPr>
    </w:p>
    <w:p w:rsidR="00014F67" w:rsidRPr="00F20059" w:rsidRDefault="00014F67" w:rsidP="00014F67">
      <w:pPr>
        <w:tabs>
          <w:tab w:val="left" w:pos="851"/>
          <w:tab w:val="left" w:pos="993"/>
        </w:tabs>
        <w:spacing w:line="264" w:lineRule="auto"/>
        <w:ind w:left="709"/>
        <w:rPr>
          <w:rFonts w:ascii="Times New Roman" w:eastAsia="Times New Roman" w:hAnsi="Times New Roman"/>
        </w:rPr>
      </w:pPr>
      <w:r w:rsidRPr="00F20059">
        <w:rPr>
          <w:rFonts w:ascii="Times New Roman" w:eastAsia="Times New Roman" w:hAnsi="Times New Roman"/>
          <w:sz w:val="22"/>
        </w:rPr>
        <w:t>1.Розклад роботи Приймальної комісії:</w:t>
      </w:r>
    </w:p>
    <w:p w:rsidR="00014F67" w:rsidRPr="00F20059" w:rsidRDefault="00014F67" w:rsidP="006669A5">
      <w:pPr>
        <w:spacing w:line="264" w:lineRule="auto"/>
        <w:ind w:left="993"/>
        <w:rPr>
          <w:rFonts w:ascii="Times New Roman" w:eastAsia="Times New Roman" w:hAnsi="Times New Roman"/>
          <w:sz w:val="22"/>
        </w:rPr>
      </w:pPr>
      <w:r w:rsidRPr="00F20059">
        <w:rPr>
          <w:rFonts w:ascii="Times New Roman" w:eastAsia="Times New Roman" w:hAnsi="Times New Roman"/>
          <w:sz w:val="22"/>
        </w:rPr>
        <w:t>понеділок – п'ятниця з 9:00 до 19:00 год.;</w:t>
      </w:r>
    </w:p>
    <w:p w:rsidR="00014F67" w:rsidRPr="00F20059" w:rsidRDefault="00014F67" w:rsidP="006669A5">
      <w:pPr>
        <w:spacing w:line="264" w:lineRule="auto"/>
        <w:ind w:left="993"/>
        <w:rPr>
          <w:rFonts w:ascii="Times New Roman" w:eastAsia="Times New Roman" w:hAnsi="Times New Roman"/>
          <w:sz w:val="22"/>
        </w:rPr>
      </w:pPr>
      <w:r w:rsidRPr="00F20059">
        <w:rPr>
          <w:rFonts w:ascii="Times New Roman" w:eastAsia="Times New Roman" w:hAnsi="Times New Roman"/>
          <w:sz w:val="22"/>
        </w:rPr>
        <w:t>субота, неділя – з 9:00 до 15:00 год.</w:t>
      </w:r>
    </w:p>
    <w:p w:rsidR="00014F67" w:rsidRPr="00F20059" w:rsidRDefault="00014F67" w:rsidP="00014F67">
      <w:pPr>
        <w:spacing w:line="264" w:lineRule="auto"/>
        <w:ind w:firstLine="696"/>
        <w:jc w:val="both"/>
        <w:rPr>
          <w:rFonts w:ascii="Times New Roman" w:eastAsia="Times New Roman" w:hAnsi="Times New Roman"/>
        </w:rPr>
      </w:pPr>
      <w:r w:rsidRPr="00F20059">
        <w:rPr>
          <w:rFonts w:ascii="Times New Roman" w:eastAsia="Times New Roman" w:hAnsi="Times New Roman"/>
          <w:sz w:val="22"/>
        </w:rPr>
        <w:t>Голова приймальної та голови відбіркових комісій організовують чергування відповідальних співробітників комісії у вихідні та святкові дні (субота, неділя з 9:00 до 15:00 год.).</w:t>
      </w:r>
    </w:p>
    <w:p w:rsidR="00014F67" w:rsidRPr="00F20059" w:rsidRDefault="00014F67" w:rsidP="00014F67">
      <w:pPr>
        <w:numPr>
          <w:ilvl w:val="0"/>
          <w:numId w:val="8"/>
        </w:numPr>
        <w:tabs>
          <w:tab w:val="left" w:pos="946"/>
        </w:tabs>
        <w:spacing w:line="264" w:lineRule="auto"/>
        <w:ind w:firstLine="702"/>
        <w:jc w:val="both"/>
        <w:rPr>
          <w:rFonts w:ascii="Times New Roman" w:eastAsia="Times New Roman" w:hAnsi="Times New Roman"/>
          <w:sz w:val="22"/>
        </w:rPr>
      </w:pPr>
      <w:r w:rsidRPr="00F20059">
        <w:rPr>
          <w:rFonts w:ascii="Times New Roman" w:eastAsia="Times New Roman" w:hAnsi="Times New Roman"/>
          <w:sz w:val="22"/>
        </w:rPr>
        <w:t>Прийом заяв і документів, вступні випробування, конкурсний відбір та зарахування на навчання вступників на основі повної загальної середньої освіти проводяться в такі строки:</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784"/>
        <w:gridCol w:w="2999"/>
      </w:tblGrid>
      <w:tr w:rsidR="00014F67" w:rsidRPr="00F20059" w:rsidTr="00EA1CB0">
        <w:trPr>
          <w:trHeight w:val="405"/>
        </w:trPr>
        <w:tc>
          <w:tcPr>
            <w:tcW w:w="3828" w:type="dxa"/>
            <w:vMerge w:val="restart"/>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Етапи вступної кампанії</w:t>
            </w:r>
          </w:p>
        </w:tc>
        <w:tc>
          <w:tcPr>
            <w:tcW w:w="2784" w:type="dxa"/>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Денна форма навчання</w:t>
            </w:r>
          </w:p>
        </w:tc>
        <w:tc>
          <w:tcPr>
            <w:tcW w:w="2999" w:type="dxa"/>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Навчання без відриву від виробництва</w:t>
            </w:r>
          </w:p>
        </w:tc>
      </w:tr>
      <w:tr w:rsidR="00014F67" w:rsidRPr="00F20059" w:rsidTr="00EA1CB0">
        <w:trPr>
          <w:trHeight w:val="150"/>
        </w:trPr>
        <w:tc>
          <w:tcPr>
            <w:tcW w:w="3828" w:type="dxa"/>
            <w:vMerge/>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p>
        </w:tc>
        <w:tc>
          <w:tcPr>
            <w:tcW w:w="5783" w:type="dxa"/>
            <w:gridSpan w:val="2"/>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вступники на основі повної загальної середньої освіти</w:t>
            </w: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Початок прийому заяв та документів</w:t>
            </w:r>
          </w:p>
        </w:tc>
        <w:tc>
          <w:tcPr>
            <w:tcW w:w="2784" w:type="dxa"/>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10 липня 2019 року</w:t>
            </w:r>
          </w:p>
        </w:tc>
        <w:tc>
          <w:tcPr>
            <w:tcW w:w="2999" w:type="dxa"/>
            <w:vAlign w:val="center"/>
          </w:tcPr>
          <w:p w:rsidR="00014F67" w:rsidRPr="00F20059" w:rsidRDefault="00AC02A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05</w:t>
            </w:r>
            <w:r w:rsidR="00014F67" w:rsidRPr="00F20059">
              <w:rPr>
                <w:rFonts w:ascii="Times New Roman" w:eastAsia="Times New Roman" w:hAnsi="Times New Roman"/>
                <w:sz w:val="22"/>
              </w:rPr>
              <w:t xml:space="preserve"> серпня 2019 року</w:t>
            </w: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Закінчення прийому заяв та документів від осіб, які мають право проходити співбесіду, складати вступні</w:t>
            </w:r>
            <w:r w:rsidR="009401B8" w:rsidRPr="00F20059">
              <w:rPr>
                <w:rFonts w:ascii="Times New Roman" w:eastAsia="Times New Roman" w:hAnsi="Times New Roman"/>
                <w:sz w:val="22"/>
              </w:rPr>
              <w:t xml:space="preserve"> іспити та/або</w:t>
            </w:r>
            <w:r w:rsidRPr="00F20059">
              <w:rPr>
                <w:rFonts w:ascii="Times New Roman" w:eastAsia="Times New Roman" w:hAnsi="Times New Roman"/>
                <w:sz w:val="22"/>
              </w:rPr>
              <w:t xml:space="preserve"> творчі конкурси, що проводить Університет «Україна»</w:t>
            </w:r>
          </w:p>
        </w:tc>
        <w:tc>
          <w:tcPr>
            <w:tcW w:w="2784" w:type="dxa"/>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18 год. 00 хв.</w:t>
            </w:r>
          </w:p>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16 липня 2019 року</w:t>
            </w:r>
          </w:p>
        </w:tc>
        <w:tc>
          <w:tcPr>
            <w:tcW w:w="2999" w:type="dxa"/>
            <w:vMerge w:val="restart"/>
            <w:vAlign w:val="center"/>
          </w:tcPr>
          <w:p w:rsidR="00014F67" w:rsidRPr="00F20059" w:rsidRDefault="001E6BC8" w:rsidP="001E6BC8">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3верес</w:t>
            </w:r>
            <w:r w:rsidR="00014F67" w:rsidRPr="00F20059">
              <w:rPr>
                <w:rFonts w:ascii="Times New Roman" w:eastAsia="Times New Roman" w:hAnsi="Times New Roman"/>
                <w:sz w:val="22"/>
              </w:rPr>
              <w:t>ня 2019 року</w:t>
            </w:r>
          </w:p>
        </w:tc>
      </w:tr>
      <w:tr w:rsidR="00014F67" w:rsidRPr="00F20059" w:rsidTr="00EA1CB0">
        <w:tc>
          <w:tcPr>
            <w:tcW w:w="3828" w:type="dxa"/>
            <w:vAlign w:val="center"/>
          </w:tcPr>
          <w:p w:rsidR="009401B8" w:rsidRPr="00F20059" w:rsidRDefault="009401B8" w:rsidP="009401B8">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Закінчення прийому заяв та документів від осіб, які вступають тільки за результатами зовнішнього незалежного оцінювання</w:t>
            </w:r>
          </w:p>
        </w:tc>
        <w:tc>
          <w:tcPr>
            <w:tcW w:w="2784" w:type="dxa"/>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18 год. 00 хв.</w:t>
            </w:r>
          </w:p>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22 липня 2019 року</w:t>
            </w:r>
          </w:p>
        </w:tc>
        <w:tc>
          <w:tcPr>
            <w:tcW w:w="2999" w:type="dxa"/>
            <w:vMerge/>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Строки проведення основної сесії творчих конкурсів</w:t>
            </w:r>
          </w:p>
        </w:tc>
        <w:tc>
          <w:tcPr>
            <w:tcW w:w="2784" w:type="dxa"/>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 – 10 липня 2019 року</w:t>
            </w:r>
          </w:p>
        </w:tc>
        <w:tc>
          <w:tcPr>
            <w:tcW w:w="2999" w:type="dxa"/>
            <w:vMerge w:val="restart"/>
            <w:vAlign w:val="center"/>
          </w:tcPr>
          <w:p w:rsidR="00014F67" w:rsidRPr="00F20059" w:rsidRDefault="00D80E77" w:rsidP="00304AB6">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4</w:t>
            </w:r>
            <w:r w:rsidR="00014F67" w:rsidRPr="00F20059">
              <w:rPr>
                <w:rFonts w:ascii="Times New Roman" w:eastAsia="Times New Roman" w:hAnsi="Times New Roman"/>
                <w:sz w:val="22"/>
              </w:rPr>
              <w:t xml:space="preserve"> – </w:t>
            </w:r>
            <w:r w:rsidR="00304AB6" w:rsidRPr="00F20059">
              <w:rPr>
                <w:rFonts w:ascii="Times New Roman" w:eastAsia="Times New Roman" w:hAnsi="Times New Roman"/>
                <w:sz w:val="22"/>
              </w:rPr>
              <w:t>1</w:t>
            </w:r>
            <w:r w:rsidR="00014F67" w:rsidRPr="00F20059">
              <w:rPr>
                <w:rFonts w:ascii="Times New Roman" w:eastAsia="Times New Roman" w:hAnsi="Times New Roman"/>
                <w:sz w:val="22"/>
              </w:rPr>
              <w:t xml:space="preserve">0 </w:t>
            </w:r>
            <w:r w:rsidR="00304AB6" w:rsidRPr="00F20059">
              <w:rPr>
                <w:rFonts w:ascii="Times New Roman" w:eastAsia="Times New Roman" w:hAnsi="Times New Roman"/>
                <w:sz w:val="22"/>
              </w:rPr>
              <w:t>верес</w:t>
            </w:r>
            <w:r w:rsidR="00014F67" w:rsidRPr="00F20059">
              <w:rPr>
                <w:rFonts w:ascii="Times New Roman" w:eastAsia="Times New Roman" w:hAnsi="Times New Roman"/>
                <w:sz w:val="22"/>
              </w:rPr>
              <w:t>ня 2019 року</w:t>
            </w: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Строки проведення додаткової сесії творчих конкурсів</w:t>
            </w:r>
          </w:p>
        </w:tc>
        <w:tc>
          <w:tcPr>
            <w:tcW w:w="2784" w:type="dxa"/>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11 – 22 липня 2019 року</w:t>
            </w:r>
          </w:p>
        </w:tc>
        <w:tc>
          <w:tcPr>
            <w:tcW w:w="2999" w:type="dxa"/>
            <w:vMerge/>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Строки проведення Університетом «Україна» співбесід</w:t>
            </w:r>
          </w:p>
        </w:tc>
        <w:tc>
          <w:tcPr>
            <w:tcW w:w="2784" w:type="dxa"/>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17 – 19 липня 2019 року</w:t>
            </w:r>
          </w:p>
        </w:tc>
        <w:tc>
          <w:tcPr>
            <w:tcW w:w="2999" w:type="dxa"/>
            <w:vMerge/>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lastRenderedPageBreak/>
              <w:t>Строки проведення Університетом «Україна» вступних випробувань</w:t>
            </w:r>
          </w:p>
        </w:tc>
        <w:tc>
          <w:tcPr>
            <w:tcW w:w="2784" w:type="dxa"/>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17 – 22 липня 2019 року</w:t>
            </w:r>
          </w:p>
        </w:tc>
        <w:tc>
          <w:tcPr>
            <w:tcW w:w="2999" w:type="dxa"/>
            <w:vMerge/>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lastRenderedPageBreak/>
              <w:t>Терміни оприлюднення рейтингового списку вступників, рекомендованих до зарахування</w:t>
            </w:r>
          </w:p>
        </w:tc>
        <w:tc>
          <w:tcPr>
            <w:tcW w:w="2784" w:type="dxa"/>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 xml:space="preserve">не </w:t>
            </w:r>
            <w:r w:rsidR="00F53FBF" w:rsidRPr="00F20059">
              <w:rPr>
                <w:rFonts w:ascii="Times New Roman" w:eastAsia="Times New Roman" w:hAnsi="Times New Roman"/>
                <w:sz w:val="22"/>
              </w:rPr>
              <w:t>раніше</w:t>
            </w:r>
            <w:r w:rsidRPr="00F20059">
              <w:rPr>
                <w:rFonts w:ascii="Times New Roman" w:eastAsia="Times New Roman" w:hAnsi="Times New Roman"/>
                <w:sz w:val="22"/>
              </w:rPr>
              <w:t xml:space="preserve"> 12 год. 00 хв.</w:t>
            </w:r>
          </w:p>
          <w:p w:rsidR="00014F67" w:rsidRPr="00F20059" w:rsidRDefault="00FA381D"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0</w:t>
            </w:r>
            <w:r w:rsidR="00014F67" w:rsidRPr="00F20059">
              <w:rPr>
                <w:rFonts w:ascii="Times New Roman" w:eastAsia="Times New Roman" w:hAnsi="Times New Roman"/>
                <w:sz w:val="22"/>
              </w:rPr>
              <w:t>1 серпня 2019 року</w:t>
            </w:r>
          </w:p>
        </w:tc>
        <w:tc>
          <w:tcPr>
            <w:tcW w:w="2999" w:type="dxa"/>
            <w:vAlign w:val="center"/>
          </w:tcPr>
          <w:p w:rsidR="00014F67" w:rsidRPr="00F20059" w:rsidRDefault="00304AB6"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11</w:t>
            </w:r>
            <w:r w:rsidR="00014F67" w:rsidRPr="00F20059">
              <w:rPr>
                <w:rFonts w:ascii="Times New Roman" w:eastAsia="Times New Roman" w:hAnsi="Times New Roman"/>
                <w:sz w:val="22"/>
              </w:rPr>
              <w:t xml:space="preserve"> вересня 2019 року</w:t>
            </w: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Термін зарахування вступників</w:t>
            </w:r>
          </w:p>
        </w:tc>
        <w:tc>
          <w:tcPr>
            <w:tcW w:w="2784" w:type="dxa"/>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 xml:space="preserve">не пізніше </w:t>
            </w:r>
          </w:p>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30 вересня 2019 року</w:t>
            </w:r>
          </w:p>
        </w:tc>
        <w:tc>
          <w:tcPr>
            <w:tcW w:w="2999" w:type="dxa"/>
            <w:vAlign w:val="center"/>
          </w:tcPr>
          <w:p w:rsidR="00014F67" w:rsidRPr="00F20059" w:rsidRDefault="00014F67" w:rsidP="001E6BC8">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w:t>
            </w:r>
            <w:r w:rsidR="001E6BC8" w:rsidRPr="00F20059">
              <w:rPr>
                <w:rFonts w:ascii="Times New Roman" w:eastAsia="Times New Roman" w:hAnsi="Times New Roman"/>
                <w:sz w:val="22"/>
              </w:rPr>
              <w:t>8</w:t>
            </w:r>
            <w:r w:rsidRPr="00F20059">
              <w:rPr>
                <w:rFonts w:ascii="Times New Roman" w:eastAsia="Times New Roman" w:hAnsi="Times New Roman"/>
                <w:sz w:val="22"/>
              </w:rPr>
              <w:t xml:space="preserve"> вересня 2019 року</w:t>
            </w:r>
          </w:p>
        </w:tc>
      </w:tr>
    </w:tbl>
    <w:p w:rsidR="00014F67" w:rsidRPr="00F20059" w:rsidRDefault="00014F67" w:rsidP="00014F67">
      <w:pPr>
        <w:tabs>
          <w:tab w:val="left" w:pos="946"/>
        </w:tabs>
        <w:spacing w:line="264" w:lineRule="auto"/>
        <w:ind w:left="702"/>
        <w:jc w:val="both"/>
        <w:rPr>
          <w:rFonts w:ascii="Times New Roman" w:eastAsia="Times New Roman" w:hAnsi="Times New Roman"/>
          <w:sz w:val="22"/>
        </w:rPr>
      </w:pPr>
    </w:p>
    <w:p w:rsidR="00014F67" w:rsidRPr="00F20059" w:rsidRDefault="00014F67" w:rsidP="00014F67">
      <w:pPr>
        <w:numPr>
          <w:ilvl w:val="0"/>
          <w:numId w:val="8"/>
        </w:numPr>
        <w:tabs>
          <w:tab w:val="left" w:pos="946"/>
        </w:tabs>
        <w:spacing w:line="264" w:lineRule="auto"/>
        <w:ind w:firstLine="702"/>
        <w:jc w:val="both"/>
        <w:rPr>
          <w:rFonts w:ascii="Times New Roman" w:eastAsia="Times New Roman" w:hAnsi="Times New Roman"/>
        </w:rPr>
      </w:pPr>
      <w:r w:rsidRPr="00F20059">
        <w:rPr>
          <w:rFonts w:ascii="Times New Roman" w:eastAsia="Times New Roman" w:hAnsi="Times New Roman"/>
          <w:sz w:val="22"/>
        </w:rPr>
        <w:t>Прийом заяв і документів, фахові випробування, конкурсний відбір та зарахування на навчання вступників на основі молодшого спеціаліста для здобуття ступеня бакалавра за іншим напрямом підготовки (спеціальністю) проводяться в такі строки:</w:t>
      </w:r>
    </w:p>
    <w:tbl>
      <w:tblPr>
        <w:tblW w:w="9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785"/>
        <w:gridCol w:w="3000"/>
      </w:tblGrid>
      <w:tr w:rsidR="00014F67" w:rsidRPr="00F20059" w:rsidTr="00EA1CB0">
        <w:trPr>
          <w:trHeight w:val="405"/>
        </w:trPr>
        <w:tc>
          <w:tcPr>
            <w:tcW w:w="3828" w:type="dxa"/>
            <w:vMerge w:val="restart"/>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Етапи вступної кампанії</w:t>
            </w:r>
          </w:p>
        </w:tc>
        <w:tc>
          <w:tcPr>
            <w:tcW w:w="2785" w:type="dxa"/>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Денна форма навчання</w:t>
            </w:r>
          </w:p>
        </w:tc>
        <w:tc>
          <w:tcPr>
            <w:tcW w:w="3000" w:type="dxa"/>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Навчання без відриву від виробництва</w:t>
            </w:r>
          </w:p>
        </w:tc>
      </w:tr>
      <w:tr w:rsidR="00014F67" w:rsidRPr="00F20059" w:rsidTr="00EA1CB0">
        <w:trPr>
          <w:trHeight w:val="150"/>
        </w:trPr>
        <w:tc>
          <w:tcPr>
            <w:tcW w:w="3828" w:type="dxa"/>
            <w:vMerge/>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p>
        </w:tc>
        <w:tc>
          <w:tcPr>
            <w:tcW w:w="5785" w:type="dxa"/>
            <w:gridSpan w:val="2"/>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вступники на основі ОКР молодшого спеціаліста</w:t>
            </w: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 xml:space="preserve">Початок прийому заяв та документів </w:t>
            </w:r>
          </w:p>
        </w:tc>
        <w:tc>
          <w:tcPr>
            <w:tcW w:w="2785" w:type="dxa"/>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10 липня 2019 року</w:t>
            </w:r>
          </w:p>
        </w:tc>
        <w:tc>
          <w:tcPr>
            <w:tcW w:w="3000" w:type="dxa"/>
            <w:vAlign w:val="center"/>
          </w:tcPr>
          <w:p w:rsidR="00014F67" w:rsidRPr="00F20059" w:rsidRDefault="00F8423F"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05</w:t>
            </w:r>
            <w:r w:rsidR="00014F67" w:rsidRPr="00F20059">
              <w:rPr>
                <w:rFonts w:ascii="Times New Roman" w:eastAsia="Times New Roman" w:hAnsi="Times New Roman"/>
                <w:sz w:val="22"/>
              </w:rPr>
              <w:t xml:space="preserve"> серпня 2019 року</w:t>
            </w: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Закінчення прийому заяв та документів від осіб, які мають право складати вступні випробування</w:t>
            </w:r>
          </w:p>
        </w:tc>
        <w:tc>
          <w:tcPr>
            <w:tcW w:w="2785" w:type="dxa"/>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18 год. 00 хв.</w:t>
            </w:r>
          </w:p>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22 липня 2019 року</w:t>
            </w:r>
          </w:p>
        </w:tc>
        <w:tc>
          <w:tcPr>
            <w:tcW w:w="3000" w:type="dxa"/>
            <w:vAlign w:val="center"/>
          </w:tcPr>
          <w:p w:rsidR="00014F67" w:rsidRPr="00F20059" w:rsidRDefault="00D80E7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3 вересня 2019 року</w:t>
            </w: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Строки проведення вступних випробувань</w:t>
            </w:r>
          </w:p>
        </w:tc>
        <w:tc>
          <w:tcPr>
            <w:tcW w:w="2785" w:type="dxa"/>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23 – 30 липня 2019 року</w:t>
            </w:r>
          </w:p>
        </w:tc>
        <w:tc>
          <w:tcPr>
            <w:tcW w:w="3000" w:type="dxa"/>
            <w:vAlign w:val="center"/>
          </w:tcPr>
          <w:p w:rsidR="00014F67" w:rsidRPr="00F20059" w:rsidRDefault="00D80E7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4 – 10 вересня 2019 року</w:t>
            </w: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Терміни оприлюднення рейтингового списку вступників</w:t>
            </w:r>
          </w:p>
        </w:tc>
        <w:tc>
          <w:tcPr>
            <w:tcW w:w="2785" w:type="dxa"/>
            <w:vAlign w:val="center"/>
          </w:tcPr>
          <w:p w:rsidR="0053281A" w:rsidRPr="00F20059" w:rsidRDefault="0053281A" w:rsidP="0053281A">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не раніше 12 год. 00 хв.</w:t>
            </w:r>
          </w:p>
          <w:p w:rsidR="00014F67" w:rsidRPr="00F20059" w:rsidRDefault="0053281A" w:rsidP="0053281A">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01 серпня 2019 року</w:t>
            </w:r>
          </w:p>
        </w:tc>
        <w:tc>
          <w:tcPr>
            <w:tcW w:w="3000" w:type="dxa"/>
            <w:vAlign w:val="center"/>
          </w:tcPr>
          <w:p w:rsidR="00014F67" w:rsidRPr="00F20059" w:rsidRDefault="00D80E7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11 вересня 2019 року</w:t>
            </w: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Термін зарахування вступників</w:t>
            </w:r>
          </w:p>
        </w:tc>
        <w:tc>
          <w:tcPr>
            <w:tcW w:w="2785" w:type="dxa"/>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 xml:space="preserve">не пізніше </w:t>
            </w:r>
          </w:p>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30 вересня 2019 року</w:t>
            </w:r>
          </w:p>
        </w:tc>
        <w:tc>
          <w:tcPr>
            <w:tcW w:w="3000" w:type="dxa"/>
            <w:vAlign w:val="center"/>
          </w:tcPr>
          <w:p w:rsidR="00014F67" w:rsidRPr="00F20059" w:rsidRDefault="00D80E7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18 вересня 2019 року</w:t>
            </w:r>
          </w:p>
        </w:tc>
      </w:tr>
    </w:tbl>
    <w:p w:rsidR="00D767B6" w:rsidRPr="00F20059" w:rsidRDefault="00D767B6" w:rsidP="00D767B6">
      <w:pPr>
        <w:tabs>
          <w:tab w:val="left" w:pos="1023"/>
        </w:tabs>
        <w:spacing w:line="264" w:lineRule="auto"/>
        <w:ind w:left="682"/>
        <w:jc w:val="both"/>
        <w:rPr>
          <w:rFonts w:ascii="Times New Roman" w:eastAsia="Times New Roman" w:hAnsi="Times New Roman"/>
          <w:sz w:val="22"/>
        </w:rPr>
      </w:pPr>
    </w:p>
    <w:p w:rsidR="00014F67" w:rsidRPr="00F20059" w:rsidRDefault="00014F67" w:rsidP="00014F67">
      <w:pPr>
        <w:numPr>
          <w:ilvl w:val="0"/>
          <w:numId w:val="9"/>
        </w:numPr>
        <w:tabs>
          <w:tab w:val="left" w:pos="1023"/>
        </w:tabs>
        <w:spacing w:line="264" w:lineRule="auto"/>
        <w:ind w:left="-20" w:firstLine="702"/>
        <w:jc w:val="both"/>
        <w:rPr>
          <w:rFonts w:ascii="Times New Roman" w:eastAsia="Times New Roman" w:hAnsi="Times New Roman"/>
          <w:sz w:val="22"/>
        </w:rPr>
      </w:pPr>
      <w:r w:rsidRPr="00F20059">
        <w:rPr>
          <w:rFonts w:ascii="Times New Roman" w:eastAsia="Times New Roman" w:hAnsi="Times New Roman"/>
          <w:sz w:val="22"/>
        </w:rPr>
        <w:t xml:space="preserve">Прийом заяв і документів, фахові випробування, що проводить Університет «Україна», конкурсний відбір та зарахування на навчання вступників на основі вищої освіти крім спеціальності 029 «Інформаційна, архівна та бібліотечна справа» галузі знань </w:t>
      </w:r>
      <w:r w:rsidRPr="00F20059">
        <w:rPr>
          <w:rFonts w:ascii="Times New Roman" w:hAnsi="Times New Roman" w:cs="Times New Roman"/>
          <w:sz w:val="22"/>
          <w:szCs w:val="22"/>
        </w:rPr>
        <w:t>02 «Культура і мистецтво»</w:t>
      </w:r>
      <w:r w:rsidRPr="00F20059">
        <w:t xml:space="preserve">, </w:t>
      </w:r>
      <w:r w:rsidRPr="00F20059">
        <w:rPr>
          <w:rFonts w:ascii="Times New Roman" w:eastAsia="Times New Roman" w:hAnsi="Times New Roman"/>
          <w:sz w:val="22"/>
        </w:rPr>
        <w:t>спеціальностей галузей знань 03 «Гуманітарні науки» (крім спеціальності 035 «Філологія»), 05 «Соціальні та поведінкові науки», 06 «Журналістика», 07 «Управління та адміністрування», 12 «Інформаційні технології», 08 «Право», 24 «Сфера обслуговування», 28 «Публічне управління та адміністрування», 29 «Міжнародні відносини» на здобуття ступеня магістра проводяться в такі строки:</w:t>
      </w:r>
    </w:p>
    <w:tbl>
      <w:tblPr>
        <w:tblW w:w="9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785"/>
        <w:gridCol w:w="3000"/>
      </w:tblGrid>
      <w:tr w:rsidR="00014F67" w:rsidRPr="00F20059" w:rsidTr="00EA1CB0">
        <w:trPr>
          <w:trHeight w:val="405"/>
        </w:trPr>
        <w:tc>
          <w:tcPr>
            <w:tcW w:w="3828" w:type="dxa"/>
            <w:vMerge w:val="restart"/>
            <w:vAlign w:val="center"/>
          </w:tcPr>
          <w:p w:rsidR="00014F67" w:rsidRPr="00F20059" w:rsidRDefault="00014F67" w:rsidP="00EA1CB0">
            <w:pPr>
              <w:tabs>
                <w:tab w:val="left" w:pos="946"/>
              </w:tabs>
              <w:spacing w:line="264" w:lineRule="auto"/>
              <w:jc w:val="both"/>
              <w:rPr>
                <w:rFonts w:ascii="Times New Roman" w:eastAsia="Times New Roman" w:hAnsi="Times New Roman"/>
                <w:b/>
                <w:sz w:val="22"/>
              </w:rPr>
            </w:pPr>
            <w:r w:rsidRPr="00F20059">
              <w:rPr>
                <w:rFonts w:ascii="Times New Roman" w:eastAsia="Times New Roman" w:hAnsi="Times New Roman"/>
                <w:b/>
                <w:sz w:val="22"/>
              </w:rPr>
              <w:t>Етапи вступної кампанії</w:t>
            </w:r>
          </w:p>
        </w:tc>
        <w:tc>
          <w:tcPr>
            <w:tcW w:w="2785" w:type="dxa"/>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Денна форма навчання</w:t>
            </w:r>
          </w:p>
        </w:tc>
        <w:tc>
          <w:tcPr>
            <w:tcW w:w="3000" w:type="dxa"/>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Навчання без відриву від виробництва</w:t>
            </w:r>
          </w:p>
        </w:tc>
      </w:tr>
      <w:tr w:rsidR="00014F67" w:rsidRPr="00F20059" w:rsidTr="00EA1CB0">
        <w:trPr>
          <w:trHeight w:val="150"/>
        </w:trPr>
        <w:tc>
          <w:tcPr>
            <w:tcW w:w="3828" w:type="dxa"/>
            <w:vMerge/>
            <w:vAlign w:val="center"/>
          </w:tcPr>
          <w:p w:rsidR="00014F67" w:rsidRPr="00F20059" w:rsidRDefault="00014F67" w:rsidP="00EA1CB0">
            <w:pPr>
              <w:tabs>
                <w:tab w:val="left" w:pos="946"/>
              </w:tabs>
              <w:spacing w:line="264" w:lineRule="auto"/>
              <w:jc w:val="both"/>
              <w:rPr>
                <w:rFonts w:ascii="Times New Roman" w:eastAsia="Times New Roman" w:hAnsi="Times New Roman"/>
                <w:b/>
                <w:sz w:val="22"/>
              </w:rPr>
            </w:pPr>
          </w:p>
        </w:tc>
        <w:tc>
          <w:tcPr>
            <w:tcW w:w="5785" w:type="dxa"/>
            <w:gridSpan w:val="2"/>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вступники на основі вищої освіти</w:t>
            </w: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 xml:space="preserve">Початок прийому заяв та документів </w:t>
            </w:r>
          </w:p>
        </w:tc>
        <w:tc>
          <w:tcPr>
            <w:tcW w:w="2785" w:type="dxa"/>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10 липня 2019 року</w:t>
            </w:r>
          </w:p>
        </w:tc>
        <w:tc>
          <w:tcPr>
            <w:tcW w:w="3000" w:type="dxa"/>
            <w:vAlign w:val="center"/>
          </w:tcPr>
          <w:p w:rsidR="00551B5B" w:rsidRPr="00F20059" w:rsidRDefault="00551B5B"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10 липня 2019 року</w:t>
            </w:r>
          </w:p>
        </w:tc>
      </w:tr>
      <w:tr w:rsidR="00D4693C" w:rsidRPr="00F20059" w:rsidTr="00EA1CB0">
        <w:tc>
          <w:tcPr>
            <w:tcW w:w="3828" w:type="dxa"/>
            <w:vAlign w:val="center"/>
          </w:tcPr>
          <w:p w:rsidR="00D4693C" w:rsidRPr="00F20059" w:rsidRDefault="00D4693C" w:rsidP="00D4693C">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Закінчення прийому заяв та документів від осіб, які мають право складати вступні випробування</w:t>
            </w:r>
          </w:p>
        </w:tc>
        <w:tc>
          <w:tcPr>
            <w:tcW w:w="2785"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13 серпня 2019 року</w:t>
            </w:r>
          </w:p>
        </w:tc>
        <w:tc>
          <w:tcPr>
            <w:tcW w:w="3000"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13 серпня 2019 року</w:t>
            </w:r>
          </w:p>
        </w:tc>
      </w:tr>
      <w:tr w:rsidR="00D4693C" w:rsidRPr="00F20059" w:rsidTr="00EA1CB0">
        <w:tc>
          <w:tcPr>
            <w:tcW w:w="3828" w:type="dxa"/>
            <w:vAlign w:val="center"/>
          </w:tcPr>
          <w:p w:rsidR="00D4693C" w:rsidRPr="00F20059" w:rsidRDefault="00D4693C" w:rsidP="00D4693C">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Строки проведення вступних випробувань</w:t>
            </w:r>
          </w:p>
        </w:tc>
        <w:tc>
          <w:tcPr>
            <w:tcW w:w="2785"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14 – 21 серпня 2019 року</w:t>
            </w:r>
          </w:p>
        </w:tc>
        <w:tc>
          <w:tcPr>
            <w:tcW w:w="3000"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14 – 21 серпня 2019 року</w:t>
            </w:r>
          </w:p>
        </w:tc>
      </w:tr>
      <w:tr w:rsidR="00D4693C" w:rsidRPr="00F20059" w:rsidTr="00EA1CB0">
        <w:tc>
          <w:tcPr>
            <w:tcW w:w="3828" w:type="dxa"/>
            <w:vAlign w:val="center"/>
          </w:tcPr>
          <w:p w:rsidR="00D4693C" w:rsidRPr="00F20059" w:rsidRDefault="00D4693C" w:rsidP="00D4693C">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Терміни оприлюднення рейтингового списку вступників</w:t>
            </w:r>
          </w:p>
        </w:tc>
        <w:tc>
          <w:tcPr>
            <w:tcW w:w="2785" w:type="dxa"/>
            <w:vAlign w:val="center"/>
          </w:tcPr>
          <w:p w:rsidR="00C319CB" w:rsidRPr="00F20059" w:rsidRDefault="00C319CB" w:rsidP="00C319CB">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 xml:space="preserve">не пізніше </w:t>
            </w:r>
          </w:p>
          <w:p w:rsidR="00D4693C" w:rsidRPr="00F20059" w:rsidRDefault="00C319CB" w:rsidP="00C319CB">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28 вересня 2019 року</w:t>
            </w:r>
          </w:p>
        </w:tc>
        <w:tc>
          <w:tcPr>
            <w:tcW w:w="3000" w:type="dxa"/>
            <w:vAlign w:val="center"/>
          </w:tcPr>
          <w:p w:rsidR="00C319CB" w:rsidRPr="00F20059" w:rsidRDefault="00C319CB" w:rsidP="00C319CB">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 xml:space="preserve">не пізніше </w:t>
            </w:r>
          </w:p>
          <w:p w:rsidR="00D4693C" w:rsidRPr="00F20059" w:rsidRDefault="00C319CB" w:rsidP="00C319CB">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28 вересня 2019 року</w:t>
            </w: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Термін зарахування вступників</w:t>
            </w:r>
          </w:p>
        </w:tc>
        <w:tc>
          <w:tcPr>
            <w:tcW w:w="2785" w:type="dxa"/>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 xml:space="preserve">не пізніше </w:t>
            </w:r>
          </w:p>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30 вересня 2019 року</w:t>
            </w:r>
          </w:p>
        </w:tc>
        <w:tc>
          <w:tcPr>
            <w:tcW w:w="3000" w:type="dxa"/>
            <w:vAlign w:val="center"/>
          </w:tcPr>
          <w:p w:rsidR="00551B5B" w:rsidRPr="00F20059" w:rsidRDefault="00551B5B" w:rsidP="00551B5B">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 xml:space="preserve">не пізніше </w:t>
            </w:r>
          </w:p>
          <w:p w:rsidR="00551B5B" w:rsidRPr="00F20059" w:rsidRDefault="00551B5B" w:rsidP="00551B5B">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30 вересня 2019 року</w:t>
            </w:r>
          </w:p>
        </w:tc>
      </w:tr>
    </w:tbl>
    <w:p w:rsidR="00014F67" w:rsidRPr="00F20059" w:rsidRDefault="00014F67" w:rsidP="00014F67">
      <w:pPr>
        <w:spacing w:line="264" w:lineRule="auto"/>
        <w:rPr>
          <w:rFonts w:ascii="Times New Roman" w:eastAsia="Times New Roman" w:hAnsi="Times New Roman"/>
        </w:rPr>
      </w:pPr>
    </w:p>
    <w:p w:rsidR="00014F67" w:rsidRPr="00F20059" w:rsidRDefault="00014F67" w:rsidP="00014F67">
      <w:pPr>
        <w:numPr>
          <w:ilvl w:val="0"/>
          <w:numId w:val="10"/>
        </w:numPr>
        <w:tabs>
          <w:tab w:val="left" w:pos="1023"/>
        </w:tabs>
        <w:spacing w:line="264" w:lineRule="auto"/>
        <w:ind w:left="-20" w:firstLine="711"/>
        <w:jc w:val="both"/>
        <w:rPr>
          <w:rFonts w:ascii="Times New Roman" w:eastAsia="Times New Roman" w:hAnsi="Times New Roman"/>
          <w:sz w:val="22"/>
        </w:rPr>
      </w:pPr>
      <w:r w:rsidRPr="00F20059">
        <w:rPr>
          <w:rFonts w:ascii="Times New Roman" w:eastAsia="Times New Roman" w:hAnsi="Times New Roman"/>
          <w:sz w:val="22"/>
        </w:rPr>
        <w:t>Прийом заяв і документів, фахові випробування, що проводить Університет «Україна», конкурсний відбір та зарахування на навчання вступників на основі повної вищої</w:t>
      </w:r>
      <w:bookmarkStart w:id="2" w:name="page7"/>
      <w:bookmarkEnd w:id="2"/>
      <w:r w:rsidRPr="00F20059">
        <w:rPr>
          <w:rFonts w:ascii="Times New Roman" w:eastAsia="Times New Roman" w:hAnsi="Times New Roman"/>
          <w:sz w:val="22"/>
        </w:rPr>
        <w:t xml:space="preserve"> освіти для спеціальності </w:t>
      </w:r>
      <w:r w:rsidRPr="00F20059">
        <w:rPr>
          <w:rFonts w:ascii="Times New Roman" w:hAnsi="Times New Roman" w:cs="Times New Roman"/>
          <w:sz w:val="22"/>
          <w:szCs w:val="22"/>
        </w:rPr>
        <w:t xml:space="preserve">029 «Інформаційна, бібліотечна та архівна справа» </w:t>
      </w:r>
      <w:r w:rsidRPr="00F20059">
        <w:rPr>
          <w:rFonts w:ascii="Times New Roman" w:eastAsia="Times New Roman" w:hAnsi="Times New Roman"/>
          <w:sz w:val="22"/>
        </w:rPr>
        <w:t xml:space="preserve">галузі знань </w:t>
      </w:r>
      <w:r w:rsidRPr="00F20059">
        <w:rPr>
          <w:rFonts w:ascii="Times New Roman" w:hAnsi="Times New Roman" w:cs="Times New Roman"/>
          <w:sz w:val="22"/>
          <w:szCs w:val="22"/>
        </w:rPr>
        <w:t>02 «Культура і мистецтво»,</w:t>
      </w:r>
      <w:r w:rsidRPr="00F20059">
        <w:rPr>
          <w:rFonts w:ascii="Times New Roman" w:eastAsia="Times New Roman" w:hAnsi="Times New Roman"/>
          <w:sz w:val="22"/>
        </w:rPr>
        <w:t xml:space="preserve"> спеціальностей галузей знань 03 «Гуманітарні науки» (крім спеціальності 035 «Філологія»), 05 «Соціальні та поведінкові науки», 06 «Журналістика», 07 «Управління та адміністрування», 12 «Інформаційні технології», 08 «Право», 24 «Сфера обслуговування», 28 «Публічне управління та адміністрування», 29 «Міжнародні відносини» для складання на здобуття ступеня магістра проводяться в такі строки:</w:t>
      </w:r>
    </w:p>
    <w:tbl>
      <w:tblPr>
        <w:tblW w:w="9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785"/>
        <w:gridCol w:w="3000"/>
      </w:tblGrid>
      <w:tr w:rsidR="00014F67" w:rsidRPr="00F20059" w:rsidTr="00EA1CB0">
        <w:trPr>
          <w:trHeight w:val="405"/>
        </w:trPr>
        <w:tc>
          <w:tcPr>
            <w:tcW w:w="3828" w:type="dxa"/>
            <w:vMerge w:val="restart"/>
            <w:vAlign w:val="center"/>
          </w:tcPr>
          <w:p w:rsidR="00014F67" w:rsidRPr="00F20059" w:rsidRDefault="00014F67" w:rsidP="00EA1CB0">
            <w:pPr>
              <w:tabs>
                <w:tab w:val="left" w:pos="946"/>
              </w:tabs>
              <w:spacing w:line="264" w:lineRule="auto"/>
              <w:jc w:val="both"/>
              <w:rPr>
                <w:rFonts w:ascii="Times New Roman" w:eastAsia="Times New Roman" w:hAnsi="Times New Roman"/>
                <w:b/>
                <w:sz w:val="22"/>
              </w:rPr>
            </w:pPr>
            <w:r w:rsidRPr="00F20059">
              <w:rPr>
                <w:rFonts w:ascii="Times New Roman" w:eastAsia="Times New Roman" w:hAnsi="Times New Roman"/>
                <w:b/>
                <w:sz w:val="22"/>
              </w:rPr>
              <w:t>Етапи вступної кампанії</w:t>
            </w:r>
          </w:p>
        </w:tc>
        <w:tc>
          <w:tcPr>
            <w:tcW w:w="2785" w:type="dxa"/>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Денна форма навчання</w:t>
            </w:r>
          </w:p>
        </w:tc>
        <w:tc>
          <w:tcPr>
            <w:tcW w:w="3000" w:type="dxa"/>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 xml:space="preserve">Навчання без відриву від </w:t>
            </w:r>
            <w:r w:rsidRPr="00F20059">
              <w:rPr>
                <w:rFonts w:ascii="Times New Roman" w:eastAsia="Times New Roman" w:hAnsi="Times New Roman"/>
                <w:b/>
                <w:sz w:val="22"/>
              </w:rPr>
              <w:lastRenderedPageBreak/>
              <w:t>виробництва</w:t>
            </w:r>
          </w:p>
        </w:tc>
      </w:tr>
      <w:tr w:rsidR="00014F67" w:rsidRPr="00F20059" w:rsidTr="00EA1CB0">
        <w:trPr>
          <w:trHeight w:val="150"/>
        </w:trPr>
        <w:tc>
          <w:tcPr>
            <w:tcW w:w="3828" w:type="dxa"/>
            <w:vMerge/>
            <w:vAlign w:val="center"/>
          </w:tcPr>
          <w:p w:rsidR="00014F67" w:rsidRPr="00F20059" w:rsidRDefault="00014F67" w:rsidP="00EA1CB0">
            <w:pPr>
              <w:tabs>
                <w:tab w:val="left" w:pos="946"/>
              </w:tabs>
              <w:spacing w:line="264" w:lineRule="auto"/>
              <w:jc w:val="both"/>
              <w:rPr>
                <w:rFonts w:ascii="Times New Roman" w:eastAsia="Times New Roman" w:hAnsi="Times New Roman"/>
                <w:b/>
                <w:sz w:val="22"/>
              </w:rPr>
            </w:pPr>
          </w:p>
        </w:tc>
        <w:tc>
          <w:tcPr>
            <w:tcW w:w="5785" w:type="dxa"/>
            <w:gridSpan w:val="2"/>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вступники на основі вищої освіти</w:t>
            </w:r>
          </w:p>
        </w:tc>
      </w:tr>
      <w:tr w:rsidR="00D4693C" w:rsidRPr="00F20059" w:rsidTr="00EA1CB0">
        <w:tc>
          <w:tcPr>
            <w:tcW w:w="3828" w:type="dxa"/>
            <w:vAlign w:val="center"/>
          </w:tcPr>
          <w:p w:rsidR="00D4693C" w:rsidRPr="00F20059" w:rsidRDefault="00D4693C" w:rsidP="00D4693C">
            <w:pPr>
              <w:tabs>
                <w:tab w:val="left" w:pos="946"/>
              </w:tabs>
              <w:spacing w:line="264" w:lineRule="auto"/>
              <w:jc w:val="both"/>
              <w:rPr>
                <w:rFonts w:ascii="Times New Roman" w:eastAsia="Times New Roman" w:hAnsi="Times New Roman"/>
                <w:sz w:val="22"/>
                <w:u w:val="single"/>
              </w:rPr>
            </w:pPr>
            <w:r w:rsidRPr="00F20059">
              <w:rPr>
                <w:rFonts w:ascii="Times New Roman" w:eastAsia="Times New Roman" w:hAnsi="Times New Roman"/>
                <w:sz w:val="22"/>
              </w:rPr>
              <w:t>Строки прийому заяв та документів від осіб, які вступають на основі результатів єдиного вступного іспиту та єдиного фахового вступного випробування</w:t>
            </w:r>
          </w:p>
        </w:tc>
        <w:tc>
          <w:tcPr>
            <w:tcW w:w="2785"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10 – 23 липня 2019 року</w:t>
            </w:r>
          </w:p>
        </w:tc>
        <w:tc>
          <w:tcPr>
            <w:tcW w:w="3000"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10 – 23 липня 2019 року</w:t>
            </w:r>
          </w:p>
        </w:tc>
      </w:tr>
      <w:tr w:rsidR="00D4693C" w:rsidRPr="00F20059" w:rsidTr="00EA1CB0">
        <w:tc>
          <w:tcPr>
            <w:tcW w:w="3828" w:type="dxa"/>
            <w:vAlign w:val="center"/>
          </w:tcPr>
          <w:p w:rsidR="00D4693C" w:rsidRPr="00F20059" w:rsidRDefault="00D4693C" w:rsidP="00D4693C">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Реєстрація вступників для складання єдиного вступного іспиту з іноземної мови</w:t>
            </w:r>
          </w:p>
        </w:tc>
        <w:tc>
          <w:tcPr>
            <w:tcW w:w="2785"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13 травня – 18:00 3 червня 2019 року</w:t>
            </w:r>
          </w:p>
        </w:tc>
        <w:tc>
          <w:tcPr>
            <w:tcW w:w="3000"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13 травня – 18:00 3 червня 2019 року</w:t>
            </w:r>
          </w:p>
        </w:tc>
      </w:tr>
      <w:tr w:rsidR="00D4693C" w:rsidRPr="00F20059" w:rsidTr="00EA1CB0">
        <w:tc>
          <w:tcPr>
            <w:tcW w:w="3828" w:type="dxa"/>
            <w:vAlign w:val="center"/>
          </w:tcPr>
          <w:p w:rsidR="00D4693C" w:rsidRPr="00F20059" w:rsidRDefault="00D4693C" w:rsidP="00D4693C">
            <w:pPr>
              <w:tabs>
                <w:tab w:val="left" w:pos="946"/>
              </w:tabs>
              <w:spacing w:line="264" w:lineRule="auto"/>
              <w:jc w:val="both"/>
              <w:rPr>
                <w:rFonts w:ascii="Times New Roman" w:eastAsia="Times New Roman" w:hAnsi="Times New Roman"/>
                <w:b/>
                <w:sz w:val="22"/>
                <w:u w:val="single"/>
              </w:rPr>
            </w:pPr>
            <w:r w:rsidRPr="00F20059">
              <w:rPr>
                <w:rFonts w:ascii="Times New Roman" w:eastAsia="Times New Roman" w:hAnsi="Times New Roman"/>
                <w:sz w:val="22"/>
              </w:rPr>
              <w:t>Строки прийому заяв та документів для осіб, які вступають на основі вступних іспитів</w:t>
            </w:r>
          </w:p>
        </w:tc>
        <w:tc>
          <w:tcPr>
            <w:tcW w:w="2785"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17 – 25 червня 2019 року</w:t>
            </w:r>
          </w:p>
        </w:tc>
        <w:tc>
          <w:tcPr>
            <w:tcW w:w="3000"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17 – 25 червня 2019 року</w:t>
            </w:r>
          </w:p>
        </w:tc>
      </w:tr>
      <w:tr w:rsidR="00D4693C" w:rsidRPr="00F20059" w:rsidTr="00EA1CB0">
        <w:tc>
          <w:tcPr>
            <w:tcW w:w="3828" w:type="dxa"/>
            <w:vAlign w:val="center"/>
          </w:tcPr>
          <w:p w:rsidR="00D4693C" w:rsidRPr="00F20059" w:rsidRDefault="00D4693C" w:rsidP="00D4693C">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Строки проведення додаткових фахових вступних випробувань</w:t>
            </w:r>
          </w:p>
        </w:tc>
        <w:tc>
          <w:tcPr>
            <w:tcW w:w="2785"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13 – 31 травня 2019 року</w:t>
            </w:r>
          </w:p>
        </w:tc>
        <w:tc>
          <w:tcPr>
            <w:tcW w:w="3000"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13 – 31 травня 2019 року</w:t>
            </w:r>
          </w:p>
        </w:tc>
      </w:tr>
      <w:tr w:rsidR="00D4693C" w:rsidRPr="00F20059" w:rsidTr="00EA1CB0">
        <w:tc>
          <w:tcPr>
            <w:tcW w:w="3828" w:type="dxa"/>
            <w:vAlign w:val="center"/>
          </w:tcPr>
          <w:p w:rsidR="00D4693C" w:rsidRPr="00F20059" w:rsidRDefault="00D4693C" w:rsidP="00D4693C">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Єдиний вступний іспит з іноземної мови</w:t>
            </w:r>
          </w:p>
        </w:tc>
        <w:tc>
          <w:tcPr>
            <w:tcW w:w="2785"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02 липня 2019 року</w:t>
            </w:r>
          </w:p>
        </w:tc>
        <w:tc>
          <w:tcPr>
            <w:tcW w:w="3000"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02 липня 2019 року</w:t>
            </w:r>
          </w:p>
        </w:tc>
      </w:tr>
      <w:tr w:rsidR="00D4693C" w:rsidRPr="00F20059" w:rsidTr="00EA1CB0">
        <w:tc>
          <w:tcPr>
            <w:tcW w:w="3828" w:type="dxa"/>
            <w:vAlign w:val="center"/>
          </w:tcPr>
          <w:p w:rsidR="00D4693C" w:rsidRPr="00F20059" w:rsidRDefault="00D4693C" w:rsidP="00D4693C">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Єдине фахове вступне випробування (за спеціальностями 081 «Право» та 293 «Міжнародне право»)</w:t>
            </w:r>
          </w:p>
        </w:tc>
        <w:tc>
          <w:tcPr>
            <w:tcW w:w="2785"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04 липня 2019 року</w:t>
            </w:r>
          </w:p>
        </w:tc>
        <w:tc>
          <w:tcPr>
            <w:tcW w:w="3000"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04 липня 2019 року</w:t>
            </w:r>
          </w:p>
        </w:tc>
      </w:tr>
      <w:tr w:rsidR="00D4693C" w:rsidRPr="00F20059" w:rsidTr="00EA1CB0">
        <w:tc>
          <w:tcPr>
            <w:tcW w:w="3828" w:type="dxa"/>
            <w:vAlign w:val="center"/>
          </w:tcPr>
          <w:p w:rsidR="00D4693C" w:rsidRPr="00F20059" w:rsidRDefault="00D4693C" w:rsidP="00D4693C">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Строки проведення фахових вступних випробувань та додаткових фахових вступних випробувань</w:t>
            </w:r>
            <w:r w:rsidR="00927485" w:rsidRPr="00F20059">
              <w:rPr>
                <w:rFonts w:ascii="Times New Roman" w:eastAsia="Times New Roman" w:hAnsi="Times New Roman"/>
                <w:sz w:val="22"/>
              </w:rPr>
              <w:t xml:space="preserve"> для осіб, які вже склали єдиний вступний іспит</w:t>
            </w:r>
          </w:p>
        </w:tc>
        <w:tc>
          <w:tcPr>
            <w:tcW w:w="2785"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05 – 26 липня 2019 року</w:t>
            </w:r>
          </w:p>
        </w:tc>
        <w:tc>
          <w:tcPr>
            <w:tcW w:w="3000"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 xml:space="preserve">05 – 26 липня 2019 року </w:t>
            </w:r>
          </w:p>
        </w:tc>
      </w:tr>
      <w:tr w:rsidR="00D4693C" w:rsidRPr="00F20059" w:rsidTr="00EA1CB0">
        <w:tc>
          <w:tcPr>
            <w:tcW w:w="3828" w:type="dxa"/>
            <w:vAlign w:val="center"/>
          </w:tcPr>
          <w:p w:rsidR="00D4693C" w:rsidRPr="00F20059" w:rsidRDefault="00D4693C" w:rsidP="00D4693C">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Терміни оприлюднення рейтингового списку вступників</w:t>
            </w:r>
          </w:p>
        </w:tc>
        <w:tc>
          <w:tcPr>
            <w:tcW w:w="2785" w:type="dxa"/>
            <w:vAlign w:val="center"/>
          </w:tcPr>
          <w:p w:rsidR="00C319CB" w:rsidRPr="00F20059" w:rsidRDefault="00C319CB" w:rsidP="00C319CB">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 xml:space="preserve">не пізніше </w:t>
            </w:r>
          </w:p>
          <w:p w:rsidR="00D4693C" w:rsidRPr="00F20059" w:rsidRDefault="00C319CB" w:rsidP="00C319CB">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28верес</w:t>
            </w:r>
            <w:r w:rsidR="00D4693C" w:rsidRPr="00F20059">
              <w:rPr>
                <w:rFonts w:ascii="Times New Roman" w:eastAsia="Times New Roman" w:hAnsi="Times New Roman"/>
                <w:sz w:val="22"/>
              </w:rPr>
              <w:t>ня 2019 року</w:t>
            </w:r>
          </w:p>
        </w:tc>
        <w:tc>
          <w:tcPr>
            <w:tcW w:w="3000" w:type="dxa"/>
            <w:vAlign w:val="center"/>
          </w:tcPr>
          <w:p w:rsidR="00C319CB" w:rsidRPr="00F20059" w:rsidRDefault="00C319CB" w:rsidP="00C319CB">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 xml:space="preserve">не пізніше </w:t>
            </w:r>
          </w:p>
          <w:p w:rsidR="00D4693C" w:rsidRPr="00F20059" w:rsidRDefault="00C319CB" w:rsidP="00C319CB">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28 вересня 2019 року</w:t>
            </w:r>
          </w:p>
        </w:tc>
      </w:tr>
      <w:tr w:rsidR="00D4693C" w:rsidRPr="00F20059" w:rsidTr="00EA1CB0">
        <w:tc>
          <w:tcPr>
            <w:tcW w:w="3828" w:type="dxa"/>
            <w:vAlign w:val="center"/>
          </w:tcPr>
          <w:p w:rsidR="00D4693C" w:rsidRPr="00F20059" w:rsidRDefault="00D4693C" w:rsidP="00D4693C">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Термін зарахування вступників</w:t>
            </w:r>
          </w:p>
        </w:tc>
        <w:tc>
          <w:tcPr>
            <w:tcW w:w="2785"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 xml:space="preserve">не пізніше </w:t>
            </w:r>
          </w:p>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30 вересня 2019 року</w:t>
            </w:r>
          </w:p>
        </w:tc>
        <w:tc>
          <w:tcPr>
            <w:tcW w:w="3000" w:type="dxa"/>
            <w:vAlign w:val="center"/>
          </w:tcPr>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 xml:space="preserve">не пізніше </w:t>
            </w:r>
          </w:p>
          <w:p w:rsidR="00D4693C" w:rsidRPr="00F20059" w:rsidRDefault="00D4693C" w:rsidP="00D4693C">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30 вересня 2019 року</w:t>
            </w:r>
          </w:p>
        </w:tc>
      </w:tr>
    </w:tbl>
    <w:p w:rsidR="00D767B6" w:rsidRPr="00F20059" w:rsidRDefault="00D767B6" w:rsidP="00D767B6">
      <w:pPr>
        <w:tabs>
          <w:tab w:val="left" w:pos="975"/>
        </w:tabs>
        <w:spacing w:line="264" w:lineRule="auto"/>
        <w:ind w:left="711"/>
        <w:jc w:val="both"/>
        <w:rPr>
          <w:rFonts w:ascii="Times New Roman" w:eastAsia="Times New Roman" w:hAnsi="Times New Roman"/>
          <w:sz w:val="22"/>
        </w:rPr>
      </w:pPr>
    </w:p>
    <w:p w:rsidR="00014F67" w:rsidRPr="00F20059" w:rsidRDefault="00014F67" w:rsidP="00014F67">
      <w:pPr>
        <w:numPr>
          <w:ilvl w:val="0"/>
          <w:numId w:val="10"/>
        </w:numPr>
        <w:tabs>
          <w:tab w:val="left" w:pos="975"/>
        </w:tabs>
        <w:spacing w:line="264" w:lineRule="auto"/>
        <w:ind w:firstLine="711"/>
        <w:jc w:val="both"/>
        <w:rPr>
          <w:rFonts w:ascii="Times New Roman" w:eastAsia="Times New Roman" w:hAnsi="Times New Roman"/>
          <w:sz w:val="22"/>
        </w:rPr>
      </w:pPr>
      <w:r w:rsidRPr="00F20059">
        <w:rPr>
          <w:rFonts w:ascii="Times New Roman" w:eastAsia="Times New Roman" w:hAnsi="Times New Roman"/>
          <w:sz w:val="22"/>
        </w:rPr>
        <w:t>Прийом заяв і документів, фахові випробування і творчі конкурси, що проводить Університет «Україна», конкурсний відбір та зарахування на навчання іноземних громадян проводяться в такі строки:</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784"/>
        <w:gridCol w:w="2999"/>
      </w:tblGrid>
      <w:tr w:rsidR="00014F67" w:rsidRPr="00F20059" w:rsidTr="00EA1CB0">
        <w:trPr>
          <w:trHeight w:val="327"/>
        </w:trPr>
        <w:tc>
          <w:tcPr>
            <w:tcW w:w="3828" w:type="dxa"/>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Етапи вступної кампанії</w:t>
            </w:r>
          </w:p>
        </w:tc>
        <w:tc>
          <w:tcPr>
            <w:tcW w:w="2784" w:type="dxa"/>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Денна форма навчання</w:t>
            </w:r>
          </w:p>
        </w:tc>
        <w:tc>
          <w:tcPr>
            <w:tcW w:w="2999" w:type="dxa"/>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Навчання без відриву від виробництва</w:t>
            </w: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Початок прийому заяв та документів</w:t>
            </w:r>
          </w:p>
        </w:tc>
        <w:tc>
          <w:tcPr>
            <w:tcW w:w="5783" w:type="dxa"/>
            <w:gridSpan w:val="2"/>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5 лютого 2019 року</w:t>
            </w:r>
          </w:p>
          <w:p w:rsidR="00014F67" w:rsidRPr="00F20059" w:rsidRDefault="00014F67" w:rsidP="00936C1B">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w:t>
            </w:r>
            <w:r w:rsidR="00936C1B" w:rsidRPr="00F20059">
              <w:rPr>
                <w:rFonts w:ascii="Times New Roman" w:eastAsia="Times New Roman" w:hAnsi="Times New Roman"/>
                <w:sz w:val="22"/>
              </w:rPr>
              <w:t>0лип</w:t>
            </w:r>
            <w:r w:rsidRPr="00F20059">
              <w:rPr>
                <w:rFonts w:ascii="Times New Roman" w:eastAsia="Times New Roman" w:hAnsi="Times New Roman"/>
                <w:sz w:val="22"/>
              </w:rPr>
              <w:t>ня 2019 року</w:t>
            </w: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Закінчення прийому заяв та документів від осіб, які мають право проходити творчий конкурс, співбесіду та складати вступні випробування, що проводить Університет «Україна»</w:t>
            </w:r>
          </w:p>
        </w:tc>
        <w:tc>
          <w:tcPr>
            <w:tcW w:w="5783" w:type="dxa"/>
            <w:gridSpan w:val="2"/>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14 лютого 2019 року</w:t>
            </w:r>
          </w:p>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12 жовтня 2019 року</w:t>
            </w: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 xml:space="preserve">Закінчення прийому заяв та документів від осіб, які не складають вступні випробування і не проходять творчі конкурси </w:t>
            </w:r>
          </w:p>
        </w:tc>
        <w:tc>
          <w:tcPr>
            <w:tcW w:w="5783" w:type="dxa"/>
            <w:gridSpan w:val="2"/>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19 лютого 2019 року</w:t>
            </w:r>
          </w:p>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16 жовтня 2019 року</w:t>
            </w: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Строки проведення творчих конкурсів, співбесід та вступних випробувань</w:t>
            </w:r>
          </w:p>
        </w:tc>
        <w:tc>
          <w:tcPr>
            <w:tcW w:w="5783" w:type="dxa"/>
            <w:gridSpan w:val="2"/>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15 – 19 лютого 2019 року</w:t>
            </w:r>
          </w:p>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15 – 19 жовтня 2019 року</w:t>
            </w: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Терміни оприлюднення рейтингового списку вступників, рекомендованих до зарахування</w:t>
            </w:r>
          </w:p>
        </w:tc>
        <w:tc>
          <w:tcPr>
            <w:tcW w:w="5783" w:type="dxa"/>
            <w:gridSpan w:val="2"/>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23 лютого 2019 року</w:t>
            </w:r>
          </w:p>
          <w:p w:rsidR="00936C1B" w:rsidRPr="00F20059" w:rsidRDefault="00936C1B" w:rsidP="00936C1B">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не пізніше</w:t>
            </w:r>
          </w:p>
          <w:p w:rsidR="00014F67" w:rsidRPr="00F20059" w:rsidRDefault="00014F67" w:rsidP="006D6B61">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 xml:space="preserve">23 </w:t>
            </w:r>
            <w:r w:rsidR="006D6B61" w:rsidRPr="00F20059">
              <w:rPr>
                <w:rFonts w:ascii="Times New Roman" w:eastAsia="Times New Roman" w:hAnsi="Times New Roman"/>
                <w:sz w:val="22"/>
              </w:rPr>
              <w:t>жовтня</w:t>
            </w:r>
            <w:r w:rsidRPr="00F20059">
              <w:rPr>
                <w:rFonts w:ascii="Times New Roman" w:eastAsia="Times New Roman" w:hAnsi="Times New Roman"/>
                <w:sz w:val="22"/>
              </w:rPr>
              <w:t xml:space="preserve"> 2019 року</w:t>
            </w:r>
          </w:p>
        </w:tc>
      </w:tr>
      <w:tr w:rsidR="00014F67" w:rsidRPr="00F20059" w:rsidTr="00EA1CB0">
        <w:tc>
          <w:tcPr>
            <w:tcW w:w="3828"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Термін зарахування вступників</w:t>
            </w:r>
          </w:p>
        </w:tc>
        <w:tc>
          <w:tcPr>
            <w:tcW w:w="5783" w:type="dxa"/>
            <w:gridSpan w:val="2"/>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2</w:t>
            </w:r>
            <w:r w:rsidR="00A27CF8" w:rsidRPr="00F20059">
              <w:rPr>
                <w:rFonts w:ascii="Times New Roman" w:eastAsia="Times New Roman" w:hAnsi="Times New Roman"/>
                <w:sz w:val="22"/>
              </w:rPr>
              <w:t>8</w:t>
            </w:r>
            <w:r w:rsidRPr="00F20059">
              <w:rPr>
                <w:rFonts w:ascii="Times New Roman" w:eastAsia="Times New Roman" w:hAnsi="Times New Roman"/>
                <w:sz w:val="22"/>
              </w:rPr>
              <w:t xml:space="preserve"> лютого 2019 року</w:t>
            </w:r>
          </w:p>
          <w:p w:rsidR="00936C1B" w:rsidRPr="00F20059" w:rsidRDefault="00936C1B"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не пізніше</w:t>
            </w:r>
          </w:p>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27 жовтня 2019 року</w:t>
            </w:r>
          </w:p>
        </w:tc>
      </w:tr>
    </w:tbl>
    <w:p w:rsidR="00D767B6" w:rsidRPr="00F20059" w:rsidRDefault="00D767B6" w:rsidP="00D767B6">
      <w:pPr>
        <w:tabs>
          <w:tab w:val="left" w:pos="1043"/>
        </w:tabs>
        <w:spacing w:line="264" w:lineRule="auto"/>
        <w:ind w:left="706" w:right="20"/>
        <w:jc w:val="both"/>
        <w:rPr>
          <w:rFonts w:ascii="Times New Roman" w:eastAsia="Times New Roman" w:hAnsi="Times New Roman"/>
          <w:sz w:val="22"/>
        </w:rPr>
      </w:pPr>
      <w:bookmarkStart w:id="3" w:name="page8"/>
      <w:bookmarkEnd w:id="3"/>
    </w:p>
    <w:p w:rsidR="00014F67" w:rsidRPr="00F20059" w:rsidRDefault="00014F67" w:rsidP="00014F67">
      <w:pPr>
        <w:numPr>
          <w:ilvl w:val="0"/>
          <w:numId w:val="10"/>
        </w:numPr>
        <w:tabs>
          <w:tab w:val="left" w:pos="1043"/>
        </w:tabs>
        <w:spacing w:line="264" w:lineRule="auto"/>
        <w:ind w:right="20" w:firstLine="706"/>
        <w:jc w:val="both"/>
        <w:rPr>
          <w:rFonts w:ascii="Times New Roman" w:eastAsia="Times New Roman" w:hAnsi="Times New Roman"/>
          <w:sz w:val="22"/>
        </w:rPr>
      </w:pPr>
      <w:r w:rsidRPr="00F20059">
        <w:rPr>
          <w:rFonts w:ascii="Times New Roman" w:eastAsia="Times New Roman" w:hAnsi="Times New Roman"/>
          <w:sz w:val="22"/>
        </w:rPr>
        <w:lastRenderedPageBreak/>
        <w:t>Прийом заяв і документів, фахові випробування, що проводить Університет «Україна», конкурсний відбір та зарахування на навчання для здобуття ступеня доктора філософії проводяться в такі строки:</w:t>
      </w:r>
    </w:p>
    <w:tbl>
      <w:tblPr>
        <w:tblW w:w="9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52"/>
        <w:gridCol w:w="2515"/>
      </w:tblGrid>
      <w:tr w:rsidR="00014F67" w:rsidRPr="00F20059" w:rsidTr="00EA1CB0">
        <w:trPr>
          <w:trHeight w:val="42"/>
        </w:trPr>
        <w:tc>
          <w:tcPr>
            <w:tcW w:w="9603" w:type="dxa"/>
            <w:gridSpan w:val="3"/>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Додатковий набір</w:t>
            </w:r>
          </w:p>
        </w:tc>
      </w:tr>
      <w:tr w:rsidR="00014F67" w:rsidRPr="00F20059" w:rsidTr="00EA1CB0">
        <w:trPr>
          <w:trHeight w:val="225"/>
        </w:trPr>
        <w:tc>
          <w:tcPr>
            <w:tcW w:w="4536" w:type="dxa"/>
            <w:vAlign w:val="center"/>
          </w:tcPr>
          <w:p w:rsidR="00014F67" w:rsidRPr="00F20059" w:rsidRDefault="00014F67" w:rsidP="00EA1CB0">
            <w:pPr>
              <w:tabs>
                <w:tab w:val="left" w:pos="946"/>
              </w:tabs>
              <w:spacing w:line="264" w:lineRule="auto"/>
              <w:jc w:val="both"/>
              <w:rPr>
                <w:rFonts w:ascii="Times New Roman" w:eastAsia="Times New Roman" w:hAnsi="Times New Roman"/>
                <w:b/>
                <w:sz w:val="22"/>
              </w:rPr>
            </w:pPr>
            <w:r w:rsidRPr="00F20059">
              <w:rPr>
                <w:rFonts w:ascii="Times New Roman" w:eastAsia="Times New Roman" w:hAnsi="Times New Roman"/>
                <w:b/>
                <w:sz w:val="22"/>
              </w:rPr>
              <w:t>Етапи вступної кампанії</w:t>
            </w:r>
          </w:p>
        </w:tc>
        <w:tc>
          <w:tcPr>
            <w:tcW w:w="2552" w:type="dxa"/>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Денна форма навчання</w:t>
            </w:r>
          </w:p>
        </w:tc>
        <w:tc>
          <w:tcPr>
            <w:tcW w:w="2512" w:type="dxa"/>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Навчання без відриву від виробництва</w:t>
            </w:r>
          </w:p>
        </w:tc>
      </w:tr>
      <w:tr w:rsidR="00014F67" w:rsidRPr="00F20059" w:rsidTr="00EA1CB0">
        <w:tc>
          <w:tcPr>
            <w:tcW w:w="4536"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 xml:space="preserve">Початок прийому заяв та документів </w:t>
            </w:r>
          </w:p>
        </w:tc>
        <w:tc>
          <w:tcPr>
            <w:tcW w:w="5064" w:type="dxa"/>
            <w:gridSpan w:val="2"/>
            <w:vAlign w:val="center"/>
          </w:tcPr>
          <w:p w:rsidR="00014F67" w:rsidRPr="00F20059" w:rsidRDefault="00C51BFB"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0</w:t>
            </w:r>
            <w:r w:rsidR="00014F67" w:rsidRPr="00F20059">
              <w:rPr>
                <w:rFonts w:ascii="Times New Roman" w:eastAsia="Times New Roman" w:hAnsi="Times New Roman"/>
                <w:sz w:val="22"/>
              </w:rPr>
              <w:t>5 березня 2019 року</w:t>
            </w:r>
          </w:p>
        </w:tc>
      </w:tr>
      <w:tr w:rsidR="00014F67" w:rsidRPr="00F20059" w:rsidTr="00EA1CB0">
        <w:tc>
          <w:tcPr>
            <w:tcW w:w="4536"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Закінчення прийому заяв та документів від осіб, які мають право складати вступні випробування, що проводить Університет «Україна»</w:t>
            </w:r>
          </w:p>
        </w:tc>
        <w:tc>
          <w:tcPr>
            <w:tcW w:w="5064" w:type="dxa"/>
            <w:gridSpan w:val="2"/>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26 березня 2019 року</w:t>
            </w:r>
          </w:p>
        </w:tc>
      </w:tr>
      <w:tr w:rsidR="00014F67" w:rsidRPr="00F20059" w:rsidTr="00EA1CB0">
        <w:trPr>
          <w:trHeight w:val="311"/>
        </w:trPr>
        <w:tc>
          <w:tcPr>
            <w:tcW w:w="4536"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Термін проведення вступних випробувань</w:t>
            </w:r>
          </w:p>
        </w:tc>
        <w:tc>
          <w:tcPr>
            <w:tcW w:w="5064" w:type="dxa"/>
            <w:gridSpan w:val="2"/>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27 березня – 12 квітня 2019 року</w:t>
            </w:r>
          </w:p>
        </w:tc>
      </w:tr>
      <w:tr w:rsidR="00014F67" w:rsidRPr="00F20059" w:rsidTr="00EA1CB0">
        <w:tc>
          <w:tcPr>
            <w:tcW w:w="4536"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Термін оприлюднення рейтингового списку вступників</w:t>
            </w:r>
          </w:p>
        </w:tc>
        <w:tc>
          <w:tcPr>
            <w:tcW w:w="5064" w:type="dxa"/>
            <w:gridSpan w:val="2"/>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13 – 23 квітня 2019 року</w:t>
            </w:r>
          </w:p>
        </w:tc>
      </w:tr>
      <w:tr w:rsidR="00014F67" w:rsidRPr="00F20059" w:rsidTr="00EA1CB0">
        <w:tc>
          <w:tcPr>
            <w:tcW w:w="4536"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Термін зарахування вступників</w:t>
            </w:r>
          </w:p>
        </w:tc>
        <w:tc>
          <w:tcPr>
            <w:tcW w:w="5064" w:type="dxa"/>
            <w:gridSpan w:val="2"/>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27 квітня 2019 року</w:t>
            </w:r>
          </w:p>
        </w:tc>
      </w:tr>
    </w:tbl>
    <w:p w:rsidR="00014F67" w:rsidRPr="00F20059" w:rsidRDefault="00014F67" w:rsidP="00014F67">
      <w:pPr>
        <w:tabs>
          <w:tab w:val="left" w:pos="1043"/>
        </w:tabs>
        <w:spacing w:line="264" w:lineRule="auto"/>
        <w:ind w:left="706" w:right="20"/>
        <w:jc w:val="center"/>
        <w:rPr>
          <w:rFonts w:ascii="Times New Roman" w:eastAsia="Times New Roman" w:hAnsi="Times New Roman"/>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52"/>
        <w:gridCol w:w="2513"/>
      </w:tblGrid>
      <w:tr w:rsidR="00014F67" w:rsidRPr="00F20059" w:rsidTr="00C51BFB">
        <w:trPr>
          <w:trHeight w:val="87"/>
        </w:trPr>
        <w:tc>
          <w:tcPr>
            <w:tcW w:w="9601" w:type="dxa"/>
            <w:gridSpan w:val="3"/>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Основний набір</w:t>
            </w:r>
          </w:p>
        </w:tc>
      </w:tr>
      <w:tr w:rsidR="00014F67" w:rsidRPr="00F20059" w:rsidTr="00C51BFB">
        <w:trPr>
          <w:trHeight w:val="835"/>
        </w:trPr>
        <w:tc>
          <w:tcPr>
            <w:tcW w:w="4536" w:type="dxa"/>
            <w:vAlign w:val="center"/>
          </w:tcPr>
          <w:p w:rsidR="00014F67" w:rsidRPr="00F20059" w:rsidRDefault="00014F67" w:rsidP="00EA1CB0">
            <w:pPr>
              <w:tabs>
                <w:tab w:val="left" w:pos="946"/>
              </w:tabs>
              <w:spacing w:line="264" w:lineRule="auto"/>
              <w:jc w:val="both"/>
              <w:rPr>
                <w:rFonts w:ascii="Times New Roman" w:eastAsia="Times New Roman" w:hAnsi="Times New Roman"/>
                <w:b/>
                <w:sz w:val="22"/>
              </w:rPr>
            </w:pPr>
            <w:r w:rsidRPr="00F20059">
              <w:rPr>
                <w:rFonts w:ascii="Times New Roman" w:eastAsia="Times New Roman" w:hAnsi="Times New Roman"/>
                <w:b/>
                <w:sz w:val="22"/>
              </w:rPr>
              <w:t>Етапи вступної кампанії</w:t>
            </w:r>
          </w:p>
        </w:tc>
        <w:tc>
          <w:tcPr>
            <w:tcW w:w="2552" w:type="dxa"/>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Денна форма навчання</w:t>
            </w:r>
          </w:p>
        </w:tc>
        <w:tc>
          <w:tcPr>
            <w:tcW w:w="2513" w:type="dxa"/>
            <w:vAlign w:val="center"/>
          </w:tcPr>
          <w:p w:rsidR="00014F67" w:rsidRPr="00F20059" w:rsidRDefault="00014F67" w:rsidP="00EA1CB0">
            <w:pPr>
              <w:tabs>
                <w:tab w:val="left" w:pos="946"/>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Навчання без відриву від виробництва</w:t>
            </w:r>
          </w:p>
        </w:tc>
      </w:tr>
      <w:tr w:rsidR="00014F67" w:rsidRPr="00F20059" w:rsidTr="00C51BFB">
        <w:trPr>
          <w:trHeight w:val="304"/>
        </w:trPr>
        <w:tc>
          <w:tcPr>
            <w:tcW w:w="4536"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 xml:space="preserve">Початок прийому заяв та документів </w:t>
            </w:r>
          </w:p>
        </w:tc>
        <w:tc>
          <w:tcPr>
            <w:tcW w:w="5065" w:type="dxa"/>
            <w:gridSpan w:val="2"/>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14 серпня 2019 року</w:t>
            </w:r>
          </w:p>
        </w:tc>
      </w:tr>
      <w:tr w:rsidR="00014F67" w:rsidRPr="00F20059" w:rsidTr="00C51BFB">
        <w:tc>
          <w:tcPr>
            <w:tcW w:w="4536"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Закінчення прийому заяв та документів від осіб, які мають право складати вступні випробування, що проводить Університет «Україна»</w:t>
            </w:r>
          </w:p>
        </w:tc>
        <w:tc>
          <w:tcPr>
            <w:tcW w:w="5065" w:type="dxa"/>
            <w:gridSpan w:val="2"/>
            <w:vAlign w:val="center"/>
          </w:tcPr>
          <w:p w:rsidR="00014F67" w:rsidRPr="00F20059" w:rsidRDefault="00C51BFB"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0</w:t>
            </w:r>
            <w:r w:rsidR="00014F67" w:rsidRPr="00F20059">
              <w:rPr>
                <w:rFonts w:ascii="Times New Roman" w:eastAsia="Times New Roman" w:hAnsi="Times New Roman"/>
                <w:sz w:val="22"/>
              </w:rPr>
              <w:t>7 вересня 2019 року</w:t>
            </w:r>
          </w:p>
        </w:tc>
      </w:tr>
      <w:tr w:rsidR="00014F67" w:rsidRPr="00F20059" w:rsidTr="00C51BFB">
        <w:trPr>
          <w:trHeight w:val="325"/>
        </w:trPr>
        <w:tc>
          <w:tcPr>
            <w:tcW w:w="4536"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Термін проведення вступних випробувань</w:t>
            </w:r>
          </w:p>
        </w:tc>
        <w:tc>
          <w:tcPr>
            <w:tcW w:w="5065" w:type="dxa"/>
            <w:gridSpan w:val="2"/>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10 – 21 вересня 2019</w:t>
            </w:r>
          </w:p>
        </w:tc>
      </w:tr>
      <w:tr w:rsidR="00014F67" w:rsidRPr="00F20059" w:rsidTr="00C51BFB">
        <w:tc>
          <w:tcPr>
            <w:tcW w:w="4536"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Термін оприлюднення рейтингового списку вступників</w:t>
            </w:r>
          </w:p>
        </w:tc>
        <w:tc>
          <w:tcPr>
            <w:tcW w:w="5065" w:type="dxa"/>
            <w:gridSpan w:val="2"/>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21 – 28 вересня 2019 року</w:t>
            </w:r>
          </w:p>
        </w:tc>
      </w:tr>
      <w:tr w:rsidR="00014F67" w:rsidRPr="00F20059" w:rsidTr="00C51BFB">
        <w:tc>
          <w:tcPr>
            <w:tcW w:w="4536" w:type="dxa"/>
            <w:vAlign w:val="center"/>
          </w:tcPr>
          <w:p w:rsidR="00014F67" w:rsidRPr="00F20059" w:rsidRDefault="00014F67" w:rsidP="00EA1CB0">
            <w:pPr>
              <w:tabs>
                <w:tab w:val="left" w:pos="946"/>
              </w:tabs>
              <w:spacing w:line="264" w:lineRule="auto"/>
              <w:jc w:val="both"/>
              <w:rPr>
                <w:rFonts w:ascii="Times New Roman" w:eastAsia="Times New Roman" w:hAnsi="Times New Roman"/>
                <w:sz w:val="22"/>
              </w:rPr>
            </w:pPr>
            <w:r w:rsidRPr="00F20059">
              <w:rPr>
                <w:rFonts w:ascii="Times New Roman" w:eastAsia="Times New Roman" w:hAnsi="Times New Roman"/>
                <w:sz w:val="22"/>
              </w:rPr>
              <w:t>Термін зарахування вступників</w:t>
            </w:r>
          </w:p>
        </w:tc>
        <w:tc>
          <w:tcPr>
            <w:tcW w:w="5065" w:type="dxa"/>
            <w:gridSpan w:val="2"/>
            <w:vAlign w:val="center"/>
          </w:tcPr>
          <w:p w:rsidR="00014F67" w:rsidRPr="00F20059" w:rsidRDefault="00014F67" w:rsidP="00EA1CB0">
            <w:pPr>
              <w:tabs>
                <w:tab w:val="left" w:pos="946"/>
              </w:tabs>
              <w:spacing w:line="264" w:lineRule="auto"/>
              <w:jc w:val="center"/>
              <w:rPr>
                <w:rFonts w:ascii="Times New Roman" w:eastAsia="Times New Roman" w:hAnsi="Times New Roman"/>
                <w:sz w:val="22"/>
              </w:rPr>
            </w:pPr>
            <w:r w:rsidRPr="00F20059">
              <w:rPr>
                <w:rFonts w:ascii="Times New Roman" w:eastAsia="Times New Roman" w:hAnsi="Times New Roman"/>
                <w:sz w:val="22"/>
              </w:rPr>
              <w:t>28 вересня 2019 року</w:t>
            </w:r>
          </w:p>
        </w:tc>
      </w:tr>
    </w:tbl>
    <w:p w:rsidR="00014F67" w:rsidRPr="00F20059" w:rsidRDefault="00014F67" w:rsidP="00014F67">
      <w:pPr>
        <w:tabs>
          <w:tab w:val="left" w:pos="1023"/>
        </w:tabs>
        <w:spacing w:line="264" w:lineRule="auto"/>
        <w:ind w:left="682"/>
        <w:jc w:val="both"/>
        <w:rPr>
          <w:rFonts w:ascii="Times New Roman" w:eastAsia="Times New Roman" w:hAnsi="Times New Roman"/>
        </w:rPr>
      </w:pPr>
    </w:p>
    <w:p w:rsidR="001E51E0" w:rsidRPr="00F20059" w:rsidRDefault="00014F67" w:rsidP="001E51E0">
      <w:pPr>
        <w:spacing w:line="264" w:lineRule="auto"/>
        <w:ind w:firstLine="710"/>
        <w:jc w:val="both"/>
        <w:rPr>
          <w:rFonts w:ascii="Times New Roman" w:eastAsia="Times New Roman" w:hAnsi="Times New Roman"/>
          <w:sz w:val="22"/>
        </w:rPr>
      </w:pPr>
      <w:r w:rsidRPr="00F20059">
        <w:rPr>
          <w:rFonts w:ascii="Times New Roman" w:eastAsia="Times New Roman" w:hAnsi="Times New Roman"/>
          <w:b/>
          <w:sz w:val="22"/>
        </w:rPr>
        <w:t xml:space="preserve">Примітка 1. </w:t>
      </w:r>
      <w:r w:rsidRPr="00F20059">
        <w:rPr>
          <w:rFonts w:ascii="Times New Roman" w:eastAsia="Times New Roman" w:hAnsi="Times New Roman"/>
          <w:sz w:val="22"/>
        </w:rPr>
        <w:t>Для вступників на основі освітньо-кваліфікаційного рівня молодшогоспеціаліста для здобуття ступеня бакалавра</w:t>
      </w:r>
      <w:r w:rsidR="001E51E0" w:rsidRPr="00F20059">
        <w:rPr>
          <w:rFonts w:ascii="Times New Roman" w:eastAsia="Times New Roman" w:hAnsi="Times New Roman"/>
          <w:sz w:val="22"/>
        </w:rPr>
        <w:t>, крім спеціальностей галузі знань 07 «Управління та адміністрування» та спеціальності 051 «Економіка»,</w:t>
      </w:r>
      <w:r w:rsidRPr="00F20059">
        <w:rPr>
          <w:rFonts w:ascii="Times New Roman" w:eastAsia="Times New Roman" w:hAnsi="Times New Roman"/>
          <w:sz w:val="22"/>
        </w:rPr>
        <w:t xml:space="preserve"> прийом заяв і документів на заочну форму навчання відбувається з </w:t>
      </w:r>
      <w:r w:rsidR="00D81986" w:rsidRPr="00F20059">
        <w:rPr>
          <w:rFonts w:ascii="Times New Roman" w:eastAsia="Times New Roman" w:hAnsi="Times New Roman"/>
          <w:sz w:val="22"/>
        </w:rPr>
        <w:t>0</w:t>
      </w:r>
      <w:r w:rsidRPr="00F20059">
        <w:rPr>
          <w:rFonts w:ascii="Times New Roman" w:eastAsia="Times New Roman" w:hAnsi="Times New Roman"/>
          <w:sz w:val="22"/>
        </w:rPr>
        <w:t xml:space="preserve">4 по 15 березня та з </w:t>
      </w:r>
      <w:r w:rsidR="00D81986" w:rsidRPr="00F20059">
        <w:rPr>
          <w:rFonts w:ascii="Times New Roman" w:eastAsia="Times New Roman" w:hAnsi="Times New Roman"/>
          <w:sz w:val="22"/>
        </w:rPr>
        <w:t>0</w:t>
      </w:r>
      <w:r w:rsidRPr="00F20059">
        <w:rPr>
          <w:rFonts w:ascii="Times New Roman" w:eastAsia="Times New Roman" w:hAnsi="Times New Roman"/>
          <w:sz w:val="22"/>
        </w:rPr>
        <w:t>4 по 15 листопада 2019 року. Проведення співбесід, вступних випробувань та творчих конкурсів – з 18 по 22 березня та з 18 по 22 листопада 2019 року. Терміни оприлюднення рейтингового списку вступників – не пізніше 26 березня та 26 листопада 2019 року. Термін зарахування вступників за кошти фізичних та юридичних осіб – не пізніше 30 березня та 30 листопада 2019 року.</w:t>
      </w:r>
    </w:p>
    <w:p w:rsidR="000132F3" w:rsidRPr="00F20059" w:rsidRDefault="000132F3" w:rsidP="000132F3">
      <w:pPr>
        <w:spacing w:line="264" w:lineRule="auto"/>
        <w:ind w:firstLine="709"/>
        <w:jc w:val="both"/>
        <w:rPr>
          <w:rFonts w:ascii="Times New Roman" w:eastAsia="Times New Roman" w:hAnsi="Times New Roman"/>
          <w:sz w:val="22"/>
        </w:rPr>
      </w:pPr>
      <w:r w:rsidRPr="00F20059">
        <w:rPr>
          <w:rFonts w:ascii="Times New Roman" w:eastAsia="Times New Roman" w:hAnsi="Times New Roman"/>
          <w:b/>
          <w:sz w:val="22"/>
        </w:rPr>
        <w:t xml:space="preserve">Примітка 2. </w:t>
      </w:r>
      <w:r w:rsidRPr="00F20059">
        <w:rPr>
          <w:rFonts w:ascii="Times New Roman" w:eastAsia="Times New Roman" w:hAnsi="Times New Roman"/>
          <w:sz w:val="22"/>
        </w:rPr>
        <w:t>Університет «Україна» проводить вступні випробування та до 30 листопада 2019 року зараховує вступників на основі ступеня магістра (освітньо-кваліфікаційного рівня спеціаліста) крім спеціальності 081 «Право» в декілька етапів (у тому числі до дати закінчення прийому документів у 2019 році) за кошти фізичних та юридичних осіб.</w:t>
      </w:r>
    </w:p>
    <w:p w:rsidR="00927485" w:rsidRPr="00F20059" w:rsidRDefault="00927485" w:rsidP="001000E7">
      <w:pPr>
        <w:spacing w:line="264" w:lineRule="auto"/>
        <w:ind w:firstLine="710"/>
        <w:jc w:val="both"/>
        <w:rPr>
          <w:rFonts w:ascii="Times New Roman" w:eastAsia="Times New Roman" w:hAnsi="Times New Roman"/>
          <w:b/>
          <w:sz w:val="22"/>
        </w:rPr>
      </w:pPr>
      <w:r w:rsidRPr="00F20059">
        <w:rPr>
          <w:rFonts w:ascii="Times New Roman" w:eastAsia="Times New Roman" w:hAnsi="Times New Roman"/>
          <w:b/>
          <w:sz w:val="22"/>
        </w:rPr>
        <w:t xml:space="preserve">Примітка </w:t>
      </w:r>
      <w:r w:rsidR="000132F3" w:rsidRPr="00F20059">
        <w:rPr>
          <w:rFonts w:ascii="Times New Roman" w:eastAsia="Times New Roman" w:hAnsi="Times New Roman"/>
          <w:b/>
          <w:sz w:val="22"/>
        </w:rPr>
        <w:t>3</w:t>
      </w:r>
      <w:r w:rsidRPr="00F20059">
        <w:rPr>
          <w:rFonts w:ascii="Times New Roman" w:eastAsia="Times New Roman" w:hAnsi="Times New Roman"/>
          <w:b/>
          <w:sz w:val="22"/>
        </w:rPr>
        <w:t xml:space="preserve">. </w:t>
      </w:r>
      <w:r w:rsidRPr="00F20059">
        <w:rPr>
          <w:rFonts w:ascii="Times New Roman" w:eastAsia="Times New Roman" w:hAnsi="Times New Roman"/>
          <w:sz w:val="22"/>
        </w:rPr>
        <w:t xml:space="preserve">Для </w:t>
      </w:r>
      <w:r w:rsidR="001000E7" w:rsidRPr="00F20059">
        <w:rPr>
          <w:rFonts w:ascii="Times New Roman" w:eastAsia="Times New Roman" w:hAnsi="Times New Roman"/>
          <w:sz w:val="22"/>
        </w:rPr>
        <w:t xml:space="preserve">вступників на основі вищої освіти крім спеціальності 029 «Інформаційна, архівна та бібліотечна справа» галузі знань </w:t>
      </w:r>
      <w:r w:rsidR="001000E7" w:rsidRPr="00F20059">
        <w:rPr>
          <w:rFonts w:ascii="Times New Roman" w:hAnsi="Times New Roman" w:cs="Times New Roman"/>
          <w:sz w:val="22"/>
          <w:szCs w:val="22"/>
        </w:rPr>
        <w:t>02 «Культура і мистецтво»</w:t>
      </w:r>
      <w:r w:rsidR="001000E7" w:rsidRPr="00F20059">
        <w:t xml:space="preserve">, </w:t>
      </w:r>
      <w:r w:rsidR="001000E7" w:rsidRPr="00F20059">
        <w:rPr>
          <w:rFonts w:ascii="Times New Roman" w:eastAsia="Times New Roman" w:hAnsi="Times New Roman"/>
          <w:sz w:val="22"/>
        </w:rPr>
        <w:t xml:space="preserve">спеціальностей галузей знань 03 «Гуманітарні науки» (крім спеціальності 035 «Філологія»), 05 «Соціальні та поведінкові науки», 06 «Журналістика», 07 «Управління та адміністрування», 12 «Інформаційні технології», 08 «Право», 24 «Сфера обслуговування», 28 «Публічне управління та адміністрування», 29 «Міжнародні відносини» на здобуття ступеня магістра </w:t>
      </w:r>
      <w:r w:rsidRPr="00F20059">
        <w:rPr>
          <w:rFonts w:ascii="Times New Roman" w:eastAsia="Times New Roman" w:hAnsi="Times New Roman"/>
          <w:sz w:val="22"/>
        </w:rPr>
        <w:t xml:space="preserve">прийом заяв і документів на заочну форму навчання відбувається </w:t>
      </w:r>
      <w:r w:rsidR="00A27CF8" w:rsidRPr="00F20059">
        <w:rPr>
          <w:rFonts w:ascii="Times New Roman" w:eastAsia="Times New Roman" w:hAnsi="Times New Roman"/>
          <w:sz w:val="22"/>
        </w:rPr>
        <w:t>з 04 по 15 березня та з 04 по 15 листопада 2019 року. Проведення фахових вступних випробувань, додаткових фахових вступних випробувань та іспиту з іноземної мови – з 18 по 22 березня та з 18 по 22 листопада 2019 року. Терміни оприлюднення рейтингового списку вступників – не пізніше 26 березня та 26 листопада 2019 року. Термін зарахування вступників за кошти фізичних та юридичних осіб – не пізніше 30 березня та 30 листопада 2019 року.</w:t>
      </w:r>
    </w:p>
    <w:p w:rsidR="00927485" w:rsidRPr="00F20059" w:rsidRDefault="00927485" w:rsidP="001000E7">
      <w:pPr>
        <w:spacing w:line="264" w:lineRule="auto"/>
        <w:ind w:firstLine="710"/>
        <w:jc w:val="both"/>
        <w:rPr>
          <w:rFonts w:ascii="Times New Roman" w:eastAsia="Times New Roman" w:hAnsi="Times New Roman"/>
          <w:b/>
          <w:sz w:val="22"/>
        </w:rPr>
      </w:pPr>
      <w:r w:rsidRPr="00F20059">
        <w:rPr>
          <w:rFonts w:ascii="Times New Roman" w:eastAsia="Times New Roman" w:hAnsi="Times New Roman"/>
          <w:b/>
          <w:sz w:val="22"/>
        </w:rPr>
        <w:t xml:space="preserve">Примітка </w:t>
      </w:r>
      <w:r w:rsidR="000132F3" w:rsidRPr="00F20059">
        <w:rPr>
          <w:rFonts w:ascii="Times New Roman" w:eastAsia="Times New Roman" w:hAnsi="Times New Roman"/>
          <w:b/>
          <w:sz w:val="22"/>
        </w:rPr>
        <w:t>4</w:t>
      </w:r>
      <w:r w:rsidRPr="00F20059">
        <w:rPr>
          <w:rFonts w:ascii="Times New Roman" w:eastAsia="Times New Roman" w:hAnsi="Times New Roman"/>
          <w:b/>
          <w:sz w:val="22"/>
        </w:rPr>
        <w:t xml:space="preserve">. </w:t>
      </w:r>
      <w:r w:rsidRPr="00F20059">
        <w:rPr>
          <w:rFonts w:ascii="Times New Roman" w:eastAsia="Times New Roman" w:hAnsi="Times New Roman"/>
          <w:sz w:val="22"/>
        </w:rPr>
        <w:t xml:space="preserve">Для вступників на основі повної вищої освіти для спеціальності </w:t>
      </w:r>
      <w:r w:rsidRPr="00F20059">
        <w:rPr>
          <w:rFonts w:ascii="Times New Roman" w:hAnsi="Times New Roman" w:cs="Times New Roman"/>
          <w:sz w:val="22"/>
          <w:szCs w:val="22"/>
        </w:rPr>
        <w:t xml:space="preserve">029 «Інформаційна, бібліотечна та архівна справа» </w:t>
      </w:r>
      <w:r w:rsidRPr="00F20059">
        <w:rPr>
          <w:rFonts w:ascii="Times New Roman" w:eastAsia="Times New Roman" w:hAnsi="Times New Roman"/>
          <w:sz w:val="22"/>
        </w:rPr>
        <w:t xml:space="preserve">галузі знань </w:t>
      </w:r>
      <w:r w:rsidRPr="00F20059">
        <w:rPr>
          <w:rFonts w:ascii="Times New Roman" w:hAnsi="Times New Roman" w:cs="Times New Roman"/>
          <w:sz w:val="22"/>
          <w:szCs w:val="22"/>
        </w:rPr>
        <w:t>02 «Культура і мистецтво»,</w:t>
      </w:r>
      <w:r w:rsidRPr="00F20059">
        <w:rPr>
          <w:rFonts w:ascii="Times New Roman" w:eastAsia="Times New Roman" w:hAnsi="Times New Roman"/>
          <w:sz w:val="22"/>
        </w:rPr>
        <w:t xml:space="preserve"> спеціальностей галузей знань 03 «Гуманітарні науки» (крім спеціальності 035 «Філологія»), 05 </w:t>
      </w:r>
      <w:r w:rsidRPr="00F20059">
        <w:rPr>
          <w:rFonts w:ascii="Times New Roman" w:eastAsia="Times New Roman" w:hAnsi="Times New Roman"/>
          <w:sz w:val="22"/>
        </w:rPr>
        <w:lastRenderedPageBreak/>
        <w:t>«Соціальні та поведінкові науки», 06 «Журналістика», 07 «Управління та адміністрування», 12 «Інформаційні технології», 08 «Право», 24 «Сфера обслуговування», 28 «Публічне управління та адміністрування», 29 «Міжнародні відносини», які вступають на освітній ступінь «магістр», прийом заяв і документів на заочну форму навчання відбувається з 04 по 15 листопада 2019 року.</w:t>
      </w:r>
      <w:r w:rsidR="001000E7" w:rsidRPr="00F20059">
        <w:rPr>
          <w:rFonts w:ascii="Times New Roman" w:eastAsia="Times New Roman" w:hAnsi="Times New Roman"/>
          <w:sz w:val="22"/>
        </w:rPr>
        <w:t xml:space="preserve"> Строки проведення фахових вступних випробувань, додаткових фахових вступних випробувань – з 16 по 22 листопада 2019 року. Терміни оприлюднення рейтингового списку вступників – не пізніше 26 листопада 2019 року. Термін зарахування вступників за кошти фізичних та юридичних осіб – не пізніше 30 листопада 2019 року.</w:t>
      </w:r>
    </w:p>
    <w:p w:rsidR="00014F67" w:rsidRPr="00F20059" w:rsidRDefault="00014F67" w:rsidP="00014F67">
      <w:pPr>
        <w:spacing w:line="264" w:lineRule="auto"/>
        <w:ind w:firstLine="706"/>
        <w:jc w:val="both"/>
        <w:rPr>
          <w:rFonts w:ascii="Times New Roman" w:eastAsia="Times New Roman" w:hAnsi="Times New Roman"/>
          <w:sz w:val="22"/>
        </w:rPr>
      </w:pPr>
      <w:r w:rsidRPr="00F20059">
        <w:rPr>
          <w:rFonts w:ascii="Times New Roman" w:eastAsia="Times New Roman" w:hAnsi="Times New Roman"/>
          <w:b/>
          <w:sz w:val="22"/>
        </w:rPr>
        <w:t xml:space="preserve">Примітка </w:t>
      </w:r>
      <w:r w:rsidR="000132F3" w:rsidRPr="00F20059">
        <w:rPr>
          <w:rFonts w:ascii="Times New Roman" w:eastAsia="Times New Roman" w:hAnsi="Times New Roman"/>
          <w:b/>
          <w:sz w:val="22"/>
        </w:rPr>
        <w:t>5</w:t>
      </w:r>
      <w:r w:rsidRPr="00F20059">
        <w:rPr>
          <w:rFonts w:ascii="Times New Roman" w:eastAsia="Times New Roman" w:hAnsi="Times New Roman"/>
          <w:b/>
          <w:sz w:val="22"/>
        </w:rPr>
        <w:t xml:space="preserve">. </w:t>
      </w:r>
      <w:r w:rsidRPr="00F20059">
        <w:rPr>
          <w:rFonts w:ascii="Times New Roman" w:eastAsia="Times New Roman" w:hAnsi="Times New Roman"/>
          <w:sz w:val="22"/>
        </w:rPr>
        <w:t xml:space="preserve">Для вступників на основі повної загальної середньої освіти для здобуттяступеня бакалавра прийом заяв і документів на заочну форму навчання відбувається з </w:t>
      </w:r>
      <w:r w:rsidR="00D81986" w:rsidRPr="00F20059">
        <w:rPr>
          <w:rFonts w:ascii="Times New Roman" w:eastAsia="Times New Roman" w:hAnsi="Times New Roman"/>
          <w:sz w:val="22"/>
        </w:rPr>
        <w:t>0</w:t>
      </w:r>
      <w:r w:rsidRPr="00F20059">
        <w:rPr>
          <w:rFonts w:ascii="Times New Roman" w:eastAsia="Times New Roman" w:hAnsi="Times New Roman"/>
          <w:sz w:val="22"/>
        </w:rPr>
        <w:t>4 по 15 листопада 2019 року. Проведення співбесід, вступних випробувань та творчих конкурсів – з 18 по 28 листопада 2019 року. Терміни оприлюднення рейтингового списку вступників – не пізніше 26 листопада 2019 року. Термін зарахування вступників за кошти фізичних та юридичних осіб – не пізніше 30 листопада 2019 року.</w:t>
      </w:r>
    </w:p>
    <w:p w:rsidR="00014F67" w:rsidRPr="00F20059" w:rsidRDefault="00014F67" w:rsidP="00D95274">
      <w:pPr>
        <w:spacing w:line="264" w:lineRule="auto"/>
        <w:jc w:val="center"/>
        <w:rPr>
          <w:rFonts w:ascii="Times New Roman" w:eastAsia="Times New Roman" w:hAnsi="Times New Roman"/>
        </w:rPr>
      </w:pPr>
    </w:p>
    <w:p w:rsidR="001E6BC8" w:rsidRPr="00F20059" w:rsidRDefault="001E6BC8" w:rsidP="00D95274">
      <w:pPr>
        <w:spacing w:line="264" w:lineRule="auto"/>
        <w:jc w:val="center"/>
        <w:rPr>
          <w:rFonts w:ascii="Times New Roman" w:eastAsia="Times New Roman" w:hAnsi="Times New Roman"/>
        </w:rPr>
      </w:pPr>
    </w:p>
    <w:p w:rsidR="00335371" w:rsidRPr="00F20059" w:rsidRDefault="00014F67" w:rsidP="00D95274">
      <w:pPr>
        <w:spacing w:line="264" w:lineRule="auto"/>
        <w:ind w:right="-44"/>
        <w:jc w:val="center"/>
        <w:rPr>
          <w:rFonts w:ascii="Times New Roman" w:eastAsia="Times New Roman" w:hAnsi="Times New Roman"/>
          <w:b/>
          <w:sz w:val="22"/>
        </w:rPr>
      </w:pPr>
      <w:r w:rsidRPr="00F20059">
        <w:rPr>
          <w:rFonts w:ascii="Times New Roman" w:eastAsia="Times New Roman" w:hAnsi="Times New Roman"/>
          <w:b/>
          <w:sz w:val="22"/>
          <w:lang w:val="en-US"/>
        </w:rPr>
        <w:t>V</w:t>
      </w:r>
      <w:r w:rsidRPr="00F20059">
        <w:rPr>
          <w:rFonts w:ascii="Times New Roman" w:eastAsia="Times New Roman" w:hAnsi="Times New Roman"/>
          <w:b/>
          <w:sz w:val="22"/>
        </w:rPr>
        <w:t xml:space="preserve">І. Порядок прийому заяв та документів для </w:t>
      </w:r>
      <w:r w:rsidR="00335371" w:rsidRPr="00F20059">
        <w:rPr>
          <w:rFonts w:ascii="Times New Roman" w:eastAsia="Times New Roman" w:hAnsi="Times New Roman"/>
          <w:b/>
          <w:sz w:val="22"/>
        </w:rPr>
        <w:t>участі у конкурсному відборі</w:t>
      </w:r>
    </w:p>
    <w:p w:rsidR="00014F67" w:rsidRPr="00F20059" w:rsidRDefault="00335371" w:rsidP="00D95274">
      <w:pPr>
        <w:spacing w:line="264" w:lineRule="auto"/>
        <w:ind w:right="-44"/>
        <w:jc w:val="center"/>
        <w:rPr>
          <w:rFonts w:ascii="Times New Roman" w:eastAsia="Times New Roman" w:hAnsi="Times New Roman"/>
          <w:b/>
          <w:sz w:val="22"/>
        </w:rPr>
      </w:pPr>
      <w:r w:rsidRPr="00F20059">
        <w:rPr>
          <w:rFonts w:ascii="Times New Roman" w:eastAsia="Times New Roman" w:hAnsi="Times New Roman"/>
          <w:b/>
          <w:sz w:val="22"/>
        </w:rPr>
        <w:t xml:space="preserve">до </w:t>
      </w:r>
      <w:r w:rsidR="00014F67" w:rsidRPr="00F20059">
        <w:rPr>
          <w:rFonts w:ascii="Times New Roman" w:eastAsia="Times New Roman" w:hAnsi="Times New Roman"/>
          <w:b/>
          <w:sz w:val="22"/>
        </w:rPr>
        <w:t>Університету «Україна»</w:t>
      </w:r>
    </w:p>
    <w:p w:rsidR="00014F67" w:rsidRPr="00F20059" w:rsidRDefault="00014F67" w:rsidP="00D95274">
      <w:pPr>
        <w:spacing w:line="264" w:lineRule="auto"/>
        <w:ind w:right="-44"/>
        <w:jc w:val="center"/>
        <w:rPr>
          <w:rFonts w:ascii="Times New Roman" w:eastAsia="Times New Roman" w:hAnsi="Times New Roman"/>
        </w:rPr>
      </w:pPr>
    </w:p>
    <w:p w:rsidR="00014F67" w:rsidRPr="00F20059" w:rsidRDefault="00014F67" w:rsidP="00014F67">
      <w:pPr>
        <w:numPr>
          <w:ilvl w:val="1"/>
          <w:numId w:val="11"/>
        </w:numPr>
        <w:tabs>
          <w:tab w:val="left" w:pos="1149"/>
        </w:tabs>
        <w:spacing w:line="264" w:lineRule="auto"/>
        <w:ind w:left="20" w:right="40" w:firstLine="859"/>
        <w:jc w:val="both"/>
        <w:rPr>
          <w:rFonts w:ascii="Times New Roman" w:eastAsia="Times New Roman" w:hAnsi="Times New Roman"/>
          <w:sz w:val="22"/>
        </w:rPr>
      </w:pPr>
      <w:r w:rsidRPr="00F20059">
        <w:rPr>
          <w:rFonts w:ascii="Times New Roman" w:eastAsia="Times New Roman" w:hAnsi="Times New Roman"/>
          <w:sz w:val="22"/>
        </w:rPr>
        <w:t>Вступники на основі повної загальної середньої освіти за денною та заочною формами навчання подають заяви:</w:t>
      </w:r>
    </w:p>
    <w:p w:rsidR="00014F67" w:rsidRPr="00F20059" w:rsidRDefault="00014F67" w:rsidP="00014F67">
      <w:pPr>
        <w:spacing w:line="264" w:lineRule="auto"/>
        <w:ind w:left="860" w:right="1600"/>
        <w:jc w:val="both"/>
        <w:rPr>
          <w:rFonts w:ascii="Times New Roman" w:eastAsia="Times New Roman" w:hAnsi="Times New Roman"/>
          <w:sz w:val="22"/>
        </w:rPr>
      </w:pPr>
      <w:r w:rsidRPr="00F20059">
        <w:rPr>
          <w:rFonts w:ascii="Times New Roman" w:eastAsia="Times New Roman" w:hAnsi="Times New Roman"/>
          <w:sz w:val="22"/>
        </w:rPr>
        <w:t>- тільки в електронній формі, крім визначених у цьому пункті випадків;</w:t>
      </w:r>
    </w:p>
    <w:p w:rsidR="00014F67" w:rsidRPr="00F20059" w:rsidRDefault="00014F67" w:rsidP="00014F67">
      <w:pPr>
        <w:spacing w:line="264" w:lineRule="auto"/>
        <w:ind w:left="860" w:right="1600"/>
        <w:jc w:val="both"/>
        <w:rPr>
          <w:rFonts w:ascii="Times New Roman" w:eastAsia="Times New Roman" w:hAnsi="Times New Roman"/>
          <w:sz w:val="22"/>
        </w:rPr>
      </w:pPr>
      <w:r w:rsidRPr="00F20059">
        <w:rPr>
          <w:rFonts w:ascii="Times New Roman" w:eastAsia="Times New Roman" w:hAnsi="Times New Roman"/>
          <w:sz w:val="22"/>
        </w:rPr>
        <w:t>- тільки в паперовій формі:</w:t>
      </w:r>
    </w:p>
    <w:p w:rsidR="00014F67" w:rsidRPr="00F20059" w:rsidRDefault="00014F67" w:rsidP="00014F67">
      <w:pPr>
        <w:spacing w:line="264" w:lineRule="auto"/>
        <w:ind w:left="20" w:right="40" w:firstLine="830"/>
        <w:jc w:val="both"/>
        <w:rPr>
          <w:rFonts w:ascii="Times New Roman" w:eastAsia="Times New Roman" w:hAnsi="Times New Roman"/>
          <w:sz w:val="22"/>
        </w:rPr>
      </w:pPr>
      <w:r w:rsidRPr="00F20059">
        <w:rPr>
          <w:rFonts w:ascii="Times New Roman" w:eastAsia="Times New Roman" w:hAnsi="Times New Roman"/>
          <w:sz w:val="22"/>
        </w:rPr>
        <w:t>- за наявності розбіжностей у даних вступника в Єдиній базі (прізвище, ім’я, по батькові, дата народження, стать, громадянство тощо) в атестаті про повну загальну середню освіту та в сертифікаті зовнішнього незалежного оцінювання;</w:t>
      </w:r>
    </w:p>
    <w:p w:rsidR="00014F67" w:rsidRPr="00F20059" w:rsidRDefault="00014F67" w:rsidP="00014F67">
      <w:pPr>
        <w:tabs>
          <w:tab w:val="left" w:pos="1160"/>
        </w:tabs>
        <w:spacing w:line="264" w:lineRule="auto"/>
        <w:ind w:right="40" w:firstLine="851"/>
        <w:jc w:val="both"/>
        <w:rPr>
          <w:rFonts w:ascii="Times New Roman" w:eastAsia="Times New Roman" w:hAnsi="Times New Roman"/>
          <w:sz w:val="22"/>
        </w:rPr>
      </w:pPr>
      <w:r w:rsidRPr="00F20059">
        <w:rPr>
          <w:rFonts w:ascii="Times New Roman" w:eastAsia="Times New Roman" w:hAnsi="Times New Roman"/>
          <w:sz w:val="22"/>
        </w:rPr>
        <w:t xml:space="preserve">- у разі подання документа про повну загальну середню освіту, виданого до запровадження </w:t>
      </w:r>
      <w:proofErr w:type="spellStart"/>
      <w:r w:rsidRPr="00F20059">
        <w:rPr>
          <w:rFonts w:ascii="Times New Roman" w:eastAsia="Times New Roman" w:hAnsi="Times New Roman"/>
          <w:sz w:val="22"/>
        </w:rPr>
        <w:t>фотополімерних</w:t>
      </w:r>
      <w:proofErr w:type="spellEnd"/>
      <w:r w:rsidRPr="00F20059">
        <w:rPr>
          <w:rFonts w:ascii="Times New Roman" w:eastAsia="Times New Roman" w:hAnsi="Times New Roman"/>
          <w:sz w:val="22"/>
        </w:rPr>
        <w:t xml:space="preserve"> технологій їх виготовлення;</w:t>
      </w:r>
    </w:p>
    <w:p w:rsidR="00014F67" w:rsidRPr="00F20059" w:rsidRDefault="00014F67" w:rsidP="00014F67">
      <w:pPr>
        <w:tabs>
          <w:tab w:val="left" w:pos="1068"/>
        </w:tabs>
        <w:spacing w:line="264" w:lineRule="auto"/>
        <w:ind w:right="40" w:firstLine="851"/>
        <w:jc w:val="both"/>
        <w:rPr>
          <w:rFonts w:ascii="Times New Roman" w:eastAsia="Times New Roman" w:hAnsi="Times New Roman"/>
          <w:sz w:val="22"/>
        </w:rPr>
      </w:pPr>
      <w:r w:rsidRPr="00F20059">
        <w:rPr>
          <w:rFonts w:ascii="Times New Roman" w:eastAsia="Times New Roman" w:hAnsi="Times New Roman"/>
          <w:sz w:val="22"/>
        </w:rPr>
        <w:t>- у разі відсутності в Єдиній базі відомостей про документи про середню або вищу освіту, які є підставою для допуску до участі в конкурсі;</w:t>
      </w:r>
    </w:p>
    <w:p w:rsidR="00014F67" w:rsidRPr="00F20059" w:rsidRDefault="00014F67" w:rsidP="00014F67">
      <w:pPr>
        <w:tabs>
          <w:tab w:val="left" w:pos="1155"/>
        </w:tabs>
        <w:spacing w:line="264" w:lineRule="auto"/>
        <w:ind w:right="20" w:firstLine="851"/>
        <w:jc w:val="both"/>
        <w:rPr>
          <w:rFonts w:ascii="Times New Roman" w:eastAsia="Times New Roman" w:hAnsi="Times New Roman"/>
          <w:sz w:val="22"/>
        </w:rPr>
      </w:pPr>
      <w:r w:rsidRPr="00F20059">
        <w:rPr>
          <w:rFonts w:ascii="Times New Roman" w:eastAsia="Times New Roman" w:hAnsi="Times New Roman"/>
          <w:sz w:val="22"/>
        </w:rPr>
        <w:t>- у разі неможливості зареєструвати електронний кабінет або подати заяву в електронній формі з інших причин, підтверджених довідкою приймальної комісії закладу вищої освіти.</w:t>
      </w:r>
    </w:p>
    <w:p w:rsidR="00014F67" w:rsidRPr="00F20059" w:rsidRDefault="00014F67" w:rsidP="00014F67">
      <w:pPr>
        <w:spacing w:line="264" w:lineRule="auto"/>
        <w:ind w:left="20" w:right="40" w:firstLine="830"/>
        <w:jc w:val="both"/>
        <w:rPr>
          <w:rFonts w:ascii="Times New Roman" w:eastAsia="Times New Roman" w:hAnsi="Times New Roman"/>
          <w:sz w:val="22"/>
        </w:rPr>
      </w:pPr>
      <w:r w:rsidRPr="00F20059">
        <w:rPr>
          <w:rFonts w:ascii="Times New Roman" w:eastAsia="Times New Roman" w:hAnsi="Times New Roman"/>
          <w:sz w:val="22"/>
        </w:rPr>
        <w:t>Подання заяв на конкурсні пропозиції для участі в конкурсі на місця за кошти фізичних та/або юридичних осіб не обмежується.</w:t>
      </w:r>
    </w:p>
    <w:p w:rsidR="00014F67" w:rsidRPr="00F20059" w:rsidRDefault="00014F67" w:rsidP="00014F67">
      <w:pPr>
        <w:spacing w:line="264" w:lineRule="auto"/>
        <w:ind w:left="20" w:right="40" w:firstLine="831"/>
        <w:jc w:val="both"/>
        <w:rPr>
          <w:rFonts w:ascii="Times New Roman" w:eastAsia="Times New Roman" w:hAnsi="Times New Roman"/>
          <w:sz w:val="22"/>
        </w:rPr>
      </w:pPr>
      <w:r w:rsidRPr="00F20059">
        <w:rPr>
          <w:rFonts w:ascii="Times New Roman" w:eastAsia="Times New Roman" w:hAnsi="Times New Roman"/>
          <w:sz w:val="22"/>
        </w:rPr>
        <w:t>Вступники для здобуття ступеня магістра на основі ступеня бакалавра, магістра (освітньо-кваліфікаційного рівня спеціаліста) за спеціальностями 081 «Право» та 293 «Міжнародне право» за денною та заочною формами навчання подають заяви:</w:t>
      </w:r>
    </w:p>
    <w:p w:rsidR="00014F67" w:rsidRPr="00F20059" w:rsidRDefault="00014F67" w:rsidP="00014F67">
      <w:pPr>
        <w:spacing w:line="264" w:lineRule="auto"/>
        <w:ind w:left="860" w:right="1560"/>
        <w:rPr>
          <w:rFonts w:ascii="Times New Roman" w:eastAsia="Times New Roman" w:hAnsi="Times New Roman"/>
          <w:sz w:val="22"/>
        </w:rPr>
      </w:pPr>
      <w:bookmarkStart w:id="4" w:name="page9"/>
      <w:bookmarkEnd w:id="4"/>
      <w:r w:rsidRPr="00F20059">
        <w:rPr>
          <w:rFonts w:ascii="Times New Roman" w:eastAsia="Times New Roman" w:hAnsi="Times New Roman"/>
          <w:sz w:val="22"/>
        </w:rPr>
        <w:t>- тільки в електронній формі, крім визначених у цьому пункті випадків;</w:t>
      </w:r>
    </w:p>
    <w:p w:rsidR="00014F67" w:rsidRPr="00F20059" w:rsidRDefault="00014F67" w:rsidP="00014F67">
      <w:pPr>
        <w:spacing w:line="264" w:lineRule="auto"/>
        <w:ind w:left="860" w:right="1560"/>
        <w:rPr>
          <w:rFonts w:ascii="Times New Roman" w:eastAsia="Times New Roman" w:hAnsi="Times New Roman"/>
        </w:rPr>
      </w:pPr>
      <w:r w:rsidRPr="00F20059">
        <w:rPr>
          <w:rFonts w:ascii="Times New Roman" w:eastAsia="Times New Roman" w:hAnsi="Times New Roman"/>
          <w:sz w:val="22"/>
        </w:rPr>
        <w:t>- тільки в паперовій формі:</w:t>
      </w:r>
    </w:p>
    <w:p w:rsidR="00014F67" w:rsidRPr="00F20059" w:rsidRDefault="00014F67" w:rsidP="00014F67">
      <w:pPr>
        <w:spacing w:line="264" w:lineRule="auto"/>
        <w:ind w:left="860"/>
        <w:rPr>
          <w:rFonts w:ascii="Times New Roman" w:eastAsia="Times New Roman" w:hAnsi="Times New Roman"/>
        </w:rPr>
      </w:pPr>
      <w:r w:rsidRPr="00F20059">
        <w:rPr>
          <w:rFonts w:ascii="Times New Roman" w:eastAsia="Times New Roman" w:hAnsi="Times New Roman"/>
          <w:sz w:val="22"/>
        </w:rPr>
        <w:t>- для реалізації права на вступ за іспитами відповідно до цих Правил;</w:t>
      </w:r>
    </w:p>
    <w:p w:rsidR="00014F67" w:rsidRPr="00F20059" w:rsidRDefault="00014F67" w:rsidP="00014F67">
      <w:pPr>
        <w:spacing w:line="264" w:lineRule="auto"/>
        <w:ind w:left="20" w:right="20" w:firstLine="830"/>
        <w:jc w:val="both"/>
        <w:rPr>
          <w:rFonts w:ascii="Times New Roman" w:eastAsia="Times New Roman" w:hAnsi="Times New Roman"/>
          <w:sz w:val="22"/>
        </w:rPr>
      </w:pPr>
      <w:r w:rsidRPr="00F20059">
        <w:rPr>
          <w:rFonts w:ascii="Times New Roman" w:eastAsia="Times New Roman" w:hAnsi="Times New Roman"/>
          <w:sz w:val="22"/>
        </w:rPr>
        <w:t>- за наявності розбіжностей у прізвищі, імені, по батькові, даті народження, статі або громадянстві вступника в його документах;</w:t>
      </w:r>
    </w:p>
    <w:p w:rsidR="00014F67" w:rsidRPr="00F20059" w:rsidRDefault="00014F67" w:rsidP="00014F67">
      <w:pPr>
        <w:spacing w:line="264" w:lineRule="auto"/>
        <w:ind w:left="20" w:right="20" w:firstLine="830"/>
        <w:rPr>
          <w:rFonts w:ascii="Times New Roman" w:eastAsia="Times New Roman" w:hAnsi="Times New Roman"/>
          <w:sz w:val="22"/>
        </w:rPr>
      </w:pPr>
      <w:r w:rsidRPr="00F20059">
        <w:rPr>
          <w:rFonts w:ascii="Times New Roman" w:eastAsia="Times New Roman" w:hAnsi="Times New Roman"/>
          <w:sz w:val="22"/>
        </w:rPr>
        <w:t>- у разі подання іноземного документа про здобутий ступінь вищої освіти;</w:t>
      </w:r>
    </w:p>
    <w:p w:rsidR="00014F67" w:rsidRPr="00F20059" w:rsidRDefault="00014F67" w:rsidP="00014F67">
      <w:pPr>
        <w:tabs>
          <w:tab w:val="left" w:pos="1204"/>
        </w:tabs>
        <w:spacing w:line="264" w:lineRule="auto"/>
        <w:ind w:left="20" w:firstLine="830"/>
        <w:jc w:val="both"/>
        <w:rPr>
          <w:rFonts w:ascii="Times New Roman" w:eastAsia="Times New Roman" w:hAnsi="Times New Roman"/>
          <w:sz w:val="22"/>
        </w:rPr>
      </w:pPr>
      <w:r w:rsidRPr="00F20059">
        <w:rPr>
          <w:rFonts w:ascii="Times New Roman" w:eastAsia="Times New Roman" w:hAnsi="Times New Roman"/>
          <w:sz w:val="22"/>
        </w:rPr>
        <w:t>- у разі подання документа про здобутий ступінь вищої освіти (освітньо-кваліфікаційний рівень спеціаліста), відомості про який відсутні в Єдиній базі (документ, виданий до запровадження реєстрації документів про вищу освіту в Єдиній базі, документ, виданий вищим військовим навчальним закладом (закладом вищої освіти зі специфічними умовами навчання), військовим навчальним підрозділом закладу вищої освіти; диплом про перепідготовку тощо);</w:t>
      </w:r>
    </w:p>
    <w:p w:rsidR="00014F67" w:rsidRPr="00F20059" w:rsidRDefault="00014F67" w:rsidP="00014F67">
      <w:pPr>
        <w:tabs>
          <w:tab w:val="left" w:pos="1155"/>
        </w:tabs>
        <w:spacing w:line="264" w:lineRule="auto"/>
        <w:ind w:left="20" w:right="20" w:firstLine="830"/>
        <w:jc w:val="both"/>
        <w:rPr>
          <w:rFonts w:ascii="Times New Roman" w:eastAsia="Times New Roman" w:hAnsi="Times New Roman"/>
          <w:sz w:val="22"/>
        </w:rPr>
      </w:pPr>
      <w:r w:rsidRPr="00F20059">
        <w:rPr>
          <w:rFonts w:ascii="Times New Roman" w:eastAsia="Times New Roman" w:hAnsi="Times New Roman"/>
          <w:sz w:val="22"/>
        </w:rPr>
        <w:t>- у разі неможливості зареєструвати електронний кабінет або подати заяву в електронній формі з інших причин, підтверджених довідкою приймальної комісії закладу вищої освіти.</w:t>
      </w:r>
    </w:p>
    <w:p w:rsidR="00014F67" w:rsidRPr="00F20059" w:rsidRDefault="00014F67" w:rsidP="00014F67">
      <w:pPr>
        <w:spacing w:line="264" w:lineRule="auto"/>
        <w:ind w:left="20" w:right="20" w:firstLine="830"/>
        <w:jc w:val="both"/>
        <w:rPr>
          <w:rFonts w:ascii="Times New Roman" w:eastAsia="Times New Roman" w:hAnsi="Times New Roman"/>
          <w:sz w:val="22"/>
        </w:rPr>
      </w:pPr>
      <w:r w:rsidRPr="00F20059">
        <w:rPr>
          <w:rFonts w:ascii="Times New Roman" w:eastAsia="Times New Roman" w:hAnsi="Times New Roman"/>
          <w:sz w:val="22"/>
        </w:rPr>
        <w:t>Подання заяв на конкурсні пропозиції для участі в конкурсі на місця за кошти фізичних та/або юридичних осіб не обмежується.</w:t>
      </w:r>
    </w:p>
    <w:p w:rsidR="00014F67" w:rsidRPr="00F20059" w:rsidRDefault="00014F67" w:rsidP="00014F67">
      <w:pPr>
        <w:spacing w:line="264" w:lineRule="auto"/>
        <w:ind w:right="-44" w:firstLine="864"/>
        <w:jc w:val="both"/>
        <w:rPr>
          <w:rFonts w:ascii="Times New Roman" w:eastAsia="Times New Roman" w:hAnsi="Times New Roman"/>
          <w:sz w:val="22"/>
        </w:rPr>
      </w:pPr>
      <w:r w:rsidRPr="00F20059">
        <w:rPr>
          <w:rFonts w:ascii="Times New Roman" w:eastAsia="Times New Roman" w:hAnsi="Times New Roman"/>
          <w:sz w:val="22"/>
        </w:rPr>
        <w:t>Інші категорії вступників, крім зазначених у пунктах 1, 2 цього розділу, подають заяви тільки в паперовій формі.</w:t>
      </w:r>
    </w:p>
    <w:p w:rsidR="00014F67" w:rsidRPr="00F20059" w:rsidRDefault="00014F67" w:rsidP="00014F67">
      <w:pPr>
        <w:spacing w:line="264" w:lineRule="auto"/>
        <w:ind w:right="20" w:firstLine="864"/>
        <w:jc w:val="both"/>
        <w:rPr>
          <w:rFonts w:ascii="Times New Roman" w:eastAsia="Times New Roman" w:hAnsi="Times New Roman"/>
          <w:sz w:val="22"/>
        </w:rPr>
      </w:pPr>
      <w:r w:rsidRPr="00F20059">
        <w:rPr>
          <w:rFonts w:ascii="Times New Roman" w:eastAsia="Times New Roman" w:hAnsi="Times New Roman"/>
          <w:sz w:val="22"/>
        </w:rPr>
        <w:t>Заява в електронній формі подається вступником шляхом заповнення електронної форми в режимі он-лайн та розглядається приймальною комісією згідно з Порядком подання та розгляду заяв в електронній формі на участь у конкурсному відборі до закладів вищої освіти України в 2019 році, затвердженим наказом Міністерства освіти і науки України від 11 жовтня 2018 року № 1096.</w:t>
      </w:r>
    </w:p>
    <w:p w:rsidR="00014F67" w:rsidRPr="00F20059" w:rsidRDefault="00014F67" w:rsidP="00014F67">
      <w:pPr>
        <w:spacing w:line="264" w:lineRule="auto"/>
        <w:ind w:left="20" w:right="20" w:firstLine="845"/>
        <w:jc w:val="both"/>
        <w:rPr>
          <w:rFonts w:ascii="Times New Roman" w:eastAsia="Times New Roman" w:hAnsi="Times New Roman"/>
          <w:sz w:val="22"/>
        </w:rPr>
      </w:pPr>
      <w:r w:rsidRPr="00F20059">
        <w:rPr>
          <w:rFonts w:ascii="Times New Roman" w:eastAsia="Times New Roman" w:hAnsi="Times New Roman"/>
          <w:sz w:val="22"/>
        </w:rPr>
        <w:lastRenderedPageBreak/>
        <w:t>Університет «Україна» створює консультаційний центр при приймальній комісії для надання допомоги вступникам при поданні заяв в електронній формі. Вступники можуть звернутися до консультаційного центру структурного підрозділу Університету «Україна» з метою створення електронного кабінету, внесення заяв в електронній формі, завантаження додатка до документа про повну загальну середню освіту, довідки про реєстрацію місця проживання (у разі необхідності), згідно додатку 13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2 березня 2016 року № 207.</w:t>
      </w:r>
    </w:p>
    <w:p w:rsidR="00014F67" w:rsidRPr="00F20059" w:rsidRDefault="00014F67" w:rsidP="00014F67">
      <w:pPr>
        <w:spacing w:line="264" w:lineRule="auto"/>
        <w:ind w:right="20" w:firstLine="883"/>
        <w:jc w:val="both"/>
        <w:rPr>
          <w:rFonts w:ascii="Times New Roman" w:eastAsia="Times New Roman" w:hAnsi="Times New Roman"/>
          <w:sz w:val="22"/>
        </w:rPr>
      </w:pPr>
      <w:r w:rsidRPr="00F20059">
        <w:rPr>
          <w:rFonts w:ascii="Times New Roman" w:eastAsia="Times New Roman" w:hAnsi="Times New Roman"/>
          <w:sz w:val="22"/>
        </w:rPr>
        <w:t>Заява в паперовій формі подається вступником особисто до приймальної комісії. Відомості кожної заяви в паперовому вигляді реєструються уповноваженою особою приймальної комісії в Єдиній базі в день прийняття заяви.</w:t>
      </w:r>
    </w:p>
    <w:p w:rsidR="00014F67" w:rsidRPr="00F20059" w:rsidRDefault="00014F67" w:rsidP="00014F67">
      <w:pPr>
        <w:tabs>
          <w:tab w:val="left" w:pos="1102"/>
        </w:tabs>
        <w:spacing w:line="264" w:lineRule="auto"/>
        <w:ind w:right="20" w:firstLine="851"/>
        <w:jc w:val="both"/>
        <w:rPr>
          <w:rFonts w:ascii="Times New Roman" w:eastAsia="Times New Roman" w:hAnsi="Times New Roman"/>
          <w:sz w:val="22"/>
        </w:rPr>
      </w:pPr>
      <w:r w:rsidRPr="00F20059">
        <w:rPr>
          <w:rFonts w:ascii="Times New Roman" w:eastAsia="Times New Roman" w:hAnsi="Times New Roman"/>
          <w:sz w:val="22"/>
        </w:rPr>
        <w:t>У заяві вступники вказують конкурсну пропозицію із зазначенням спеціальності (предметної спеціальності, спеціалізації, освітньої програми) та форми навчання.</w:t>
      </w:r>
    </w:p>
    <w:p w:rsidR="00014F67" w:rsidRPr="00F20059" w:rsidRDefault="00014F67" w:rsidP="00014F67">
      <w:pPr>
        <w:spacing w:line="264" w:lineRule="auto"/>
        <w:ind w:left="20" w:right="20" w:firstLine="850"/>
        <w:jc w:val="both"/>
        <w:rPr>
          <w:rFonts w:ascii="Times New Roman" w:eastAsia="Times New Roman" w:hAnsi="Times New Roman"/>
          <w:sz w:val="22"/>
        </w:rPr>
      </w:pPr>
      <w:r w:rsidRPr="00F20059">
        <w:rPr>
          <w:rFonts w:ascii="Times New Roman" w:eastAsia="Times New Roman" w:hAnsi="Times New Roman"/>
          <w:sz w:val="22"/>
        </w:rPr>
        <w:t>Під час подання заяв на небюджетну конкурсну пропозицію вступники претендують на участь у конкурсі виключно за кошти фізичних та/або юридичних осіб.</w:t>
      </w:r>
    </w:p>
    <w:p w:rsidR="00014F67" w:rsidRPr="00F20059" w:rsidRDefault="00014F67" w:rsidP="00014F67">
      <w:pPr>
        <w:spacing w:line="264" w:lineRule="auto"/>
        <w:ind w:left="880" w:hanging="5"/>
        <w:jc w:val="both"/>
        <w:rPr>
          <w:rFonts w:ascii="Times New Roman" w:eastAsia="Times New Roman" w:hAnsi="Times New Roman"/>
          <w:sz w:val="22"/>
        </w:rPr>
      </w:pPr>
      <w:r w:rsidRPr="00F20059">
        <w:rPr>
          <w:rFonts w:ascii="Times New Roman" w:eastAsia="Times New Roman" w:hAnsi="Times New Roman"/>
          <w:sz w:val="22"/>
        </w:rPr>
        <w:t xml:space="preserve">Під час подання заяви в паперовій формі вступник пред'являє особисто оригінали: </w:t>
      </w:r>
    </w:p>
    <w:p w:rsidR="00014F67" w:rsidRPr="00F20059" w:rsidRDefault="00014F67" w:rsidP="00014F67">
      <w:pPr>
        <w:spacing w:line="264" w:lineRule="auto"/>
        <w:ind w:firstLine="851"/>
        <w:jc w:val="both"/>
        <w:rPr>
          <w:rFonts w:ascii="Times New Roman" w:eastAsia="Times New Roman" w:hAnsi="Times New Roman"/>
          <w:sz w:val="22"/>
        </w:rPr>
      </w:pPr>
      <w:r w:rsidRPr="00F20059">
        <w:rPr>
          <w:rFonts w:ascii="Times New Roman" w:eastAsia="Times New Roman" w:hAnsi="Times New Roman"/>
          <w:sz w:val="22"/>
        </w:rPr>
        <w:t>- документа, що посвідчує особу;</w:t>
      </w:r>
    </w:p>
    <w:p w:rsidR="00014F67" w:rsidRPr="00F20059" w:rsidRDefault="00014F67" w:rsidP="00014F67">
      <w:pPr>
        <w:spacing w:line="264" w:lineRule="auto"/>
        <w:ind w:firstLine="851"/>
        <w:jc w:val="both"/>
        <w:rPr>
          <w:rFonts w:ascii="Times New Roman" w:eastAsia="Times New Roman" w:hAnsi="Times New Roman"/>
          <w:lang w:val="ru-RU"/>
        </w:rPr>
      </w:pPr>
      <w:r w:rsidRPr="00F20059">
        <w:rPr>
          <w:rFonts w:ascii="Times New Roman" w:eastAsia="Times New Roman" w:hAnsi="Times New Roman"/>
          <w:sz w:val="22"/>
        </w:rPr>
        <w:t>- військового квитка або посвідчення про приписку для військовозобов'язаних (крім випадків, передбачених законодавством);</w:t>
      </w:r>
      <w:bookmarkStart w:id="5" w:name="page10"/>
      <w:bookmarkEnd w:id="5"/>
    </w:p>
    <w:p w:rsidR="00014F67" w:rsidRPr="00F20059" w:rsidRDefault="00014F67" w:rsidP="00014F67">
      <w:pPr>
        <w:spacing w:line="264" w:lineRule="auto"/>
        <w:ind w:left="29" w:firstLine="854"/>
        <w:jc w:val="both"/>
        <w:rPr>
          <w:rFonts w:ascii="Times New Roman" w:eastAsia="Times New Roman" w:hAnsi="Times New Roman"/>
          <w:sz w:val="22"/>
        </w:rPr>
      </w:pPr>
      <w:r w:rsidRPr="00F20059">
        <w:rPr>
          <w:rFonts w:ascii="Times New Roman" w:eastAsia="Times New Roman" w:hAnsi="Times New Roman"/>
          <w:sz w:val="22"/>
        </w:rPr>
        <w:t>- документа державного зразка про раніше здобутий освітній ступінь (освітньо-кваліфікаційний рівень), на основі якого здійснюється вступ, і додатка до нього;</w:t>
      </w:r>
    </w:p>
    <w:p w:rsidR="00014F67" w:rsidRPr="00F20059" w:rsidRDefault="00014F67" w:rsidP="00014F67">
      <w:pPr>
        <w:spacing w:line="264" w:lineRule="auto"/>
        <w:ind w:left="29" w:firstLine="859"/>
        <w:jc w:val="both"/>
        <w:rPr>
          <w:rFonts w:ascii="Times New Roman" w:eastAsia="Times New Roman" w:hAnsi="Times New Roman"/>
          <w:sz w:val="22"/>
        </w:rPr>
      </w:pPr>
      <w:r w:rsidRPr="00F20059">
        <w:rPr>
          <w:rFonts w:ascii="Times New Roman" w:eastAsia="Times New Roman" w:hAnsi="Times New Roman"/>
          <w:sz w:val="22"/>
        </w:rPr>
        <w:t>- сертифіката (сертифікатів) зовнішнього незалежного оцінювання (для вступників на основі повної загальної середньої освіти) або екзаменаційного листка єдиного фахового вступного випробування (у визначених цими Умовами випадках);</w:t>
      </w:r>
    </w:p>
    <w:p w:rsidR="00014F67" w:rsidRPr="00F20059" w:rsidRDefault="00014F67" w:rsidP="00014F67">
      <w:pPr>
        <w:spacing w:line="264" w:lineRule="auto"/>
        <w:ind w:left="29" w:right="20" w:firstLine="864"/>
        <w:jc w:val="both"/>
        <w:rPr>
          <w:rFonts w:ascii="Times New Roman" w:eastAsia="Times New Roman" w:hAnsi="Times New Roman"/>
          <w:sz w:val="22"/>
        </w:rPr>
      </w:pPr>
      <w:r w:rsidRPr="00F20059">
        <w:rPr>
          <w:rFonts w:ascii="Times New Roman" w:eastAsia="Times New Roman" w:hAnsi="Times New Roman"/>
          <w:sz w:val="22"/>
        </w:rPr>
        <w:t>- документів, які підтверджують право вступника на зарахування за співбесідою, на участь у конкурсі за результатами вступних іспитів на основі повної загальної середньої освіти, на участь у конкурсі за іспитами при вступі для здобуття ступеня магістра на основі ступеня бакалавра, магістра (освітньо-кваліфікаційного рівня спеціаліста) за спеціальностями 081 «Право» та 293 «Міжнародне право» (за наявності).</w:t>
      </w:r>
    </w:p>
    <w:p w:rsidR="00014F67" w:rsidRPr="00F20059" w:rsidRDefault="00014F67" w:rsidP="00014F67">
      <w:pPr>
        <w:spacing w:line="264" w:lineRule="auto"/>
        <w:ind w:left="9" w:right="20" w:firstLine="835"/>
        <w:jc w:val="both"/>
        <w:rPr>
          <w:rFonts w:ascii="Times New Roman" w:eastAsia="Times New Roman" w:hAnsi="Times New Roman"/>
          <w:sz w:val="22"/>
        </w:rPr>
      </w:pPr>
      <w:r w:rsidRPr="00F20059">
        <w:rPr>
          <w:rFonts w:ascii="Times New Roman" w:eastAsia="Times New Roman" w:hAnsi="Times New Roman"/>
          <w:sz w:val="22"/>
        </w:rPr>
        <w:t>Вступники, які проживають на тимчасово окупованій території України або переселилися з неї після 1 січня 2019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наказом № 560 та наказом № 697 відповідно.</w:t>
      </w:r>
    </w:p>
    <w:p w:rsidR="00014F67" w:rsidRPr="00F20059" w:rsidRDefault="00014F67" w:rsidP="00014F67">
      <w:pPr>
        <w:tabs>
          <w:tab w:val="left" w:pos="1121"/>
        </w:tabs>
        <w:spacing w:line="264" w:lineRule="auto"/>
        <w:ind w:right="20" w:firstLine="851"/>
        <w:jc w:val="both"/>
        <w:rPr>
          <w:rFonts w:ascii="Times New Roman" w:eastAsia="Times New Roman" w:hAnsi="Times New Roman"/>
          <w:sz w:val="22"/>
        </w:rPr>
      </w:pPr>
      <w:r w:rsidRPr="00F20059">
        <w:rPr>
          <w:rFonts w:ascii="Times New Roman" w:eastAsia="Times New Roman" w:hAnsi="Times New Roman"/>
          <w:sz w:val="22"/>
        </w:rPr>
        <w:t>У разі відсутності з об'єктивних причин документа про здобутий освітній ступінь (освітньо-кваліфікаційний рівень) може подаватись довідка державного підприємства «</w:t>
      </w:r>
      <w:proofErr w:type="spellStart"/>
      <w:r w:rsidRPr="00F20059">
        <w:rPr>
          <w:rFonts w:ascii="Times New Roman" w:eastAsia="Times New Roman" w:hAnsi="Times New Roman"/>
          <w:sz w:val="22"/>
        </w:rPr>
        <w:t>Інфоресурс</w:t>
      </w:r>
      <w:proofErr w:type="spellEnd"/>
      <w:r w:rsidRPr="00F20059">
        <w:rPr>
          <w:rFonts w:ascii="Times New Roman" w:eastAsia="Times New Roman" w:hAnsi="Times New Roman"/>
          <w:sz w:val="22"/>
        </w:rPr>
        <w:t>» про його здобуття, у тому числі без подання додатка до документа про здобутий освітній (освітньо-кваліфікаційний) рівень.</w:t>
      </w:r>
    </w:p>
    <w:p w:rsidR="00014F67" w:rsidRPr="00F20059" w:rsidRDefault="00014F67" w:rsidP="00014F67">
      <w:pPr>
        <w:spacing w:line="264" w:lineRule="auto"/>
        <w:ind w:right="3040" w:firstLine="851"/>
        <w:jc w:val="both"/>
        <w:rPr>
          <w:rFonts w:ascii="Times New Roman" w:eastAsia="Times New Roman" w:hAnsi="Times New Roman"/>
          <w:sz w:val="22"/>
        </w:rPr>
      </w:pPr>
      <w:r w:rsidRPr="00F20059">
        <w:rPr>
          <w:rFonts w:ascii="Times New Roman" w:eastAsia="Times New Roman" w:hAnsi="Times New Roman"/>
          <w:sz w:val="22"/>
        </w:rPr>
        <w:t>До заяви, поданої в паперовій формі, вступник додає:</w:t>
      </w:r>
    </w:p>
    <w:p w:rsidR="00014F67" w:rsidRPr="00F20059" w:rsidRDefault="00014F67" w:rsidP="00014F67">
      <w:pPr>
        <w:spacing w:line="264" w:lineRule="auto"/>
        <w:ind w:right="-44" w:firstLine="851"/>
        <w:jc w:val="both"/>
        <w:rPr>
          <w:rFonts w:ascii="Times New Roman" w:eastAsia="Times New Roman" w:hAnsi="Times New Roman"/>
          <w:sz w:val="22"/>
        </w:rPr>
      </w:pPr>
      <w:r w:rsidRPr="00F20059">
        <w:rPr>
          <w:rFonts w:ascii="Times New Roman" w:eastAsia="Times New Roman" w:hAnsi="Times New Roman"/>
          <w:sz w:val="22"/>
        </w:rPr>
        <w:t>- копію документа (одного з документів), що посвідчує особу;</w:t>
      </w:r>
    </w:p>
    <w:p w:rsidR="00014F67" w:rsidRPr="00F20059" w:rsidRDefault="00014F67" w:rsidP="00014F67">
      <w:pPr>
        <w:spacing w:line="264" w:lineRule="auto"/>
        <w:ind w:right="-44" w:firstLine="851"/>
        <w:jc w:val="both"/>
        <w:rPr>
          <w:rFonts w:ascii="Times New Roman" w:eastAsia="Times New Roman" w:hAnsi="Times New Roman"/>
          <w:sz w:val="22"/>
        </w:rPr>
      </w:pPr>
      <w:r w:rsidRPr="00F20059">
        <w:rPr>
          <w:rFonts w:ascii="Times New Roman" w:eastAsia="Times New Roman" w:hAnsi="Times New Roman"/>
          <w:sz w:val="22"/>
        </w:rPr>
        <w:t>- копію військово-облікового документа для військовозобов’язаних (крім випадків, передбачених законодавством)</w:t>
      </w:r>
    </w:p>
    <w:p w:rsidR="00014F67" w:rsidRPr="00F20059" w:rsidRDefault="00014F67" w:rsidP="00014F67">
      <w:pPr>
        <w:spacing w:line="264" w:lineRule="auto"/>
        <w:ind w:right="-44" w:firstLine="851"/>
        <w:jc w:val="both"/>
        <w:rPr>
          <w:rFonts w:ascii="Times New Roman" w:eastAsia="Times New Roman" w:hAnsi="Times New Roman"/>
          <w:sz w:val="22"/>
        </w:rPr>
      </w:pPr>
      <w:r w:rsidRPr="00F20059">
        <w:rPr>
          <w:rFonts w:ascii="Times New Roman" w:eastAsia="Times New Roman" w:hAnsi="Times New Roman"/>
          <w:sz w:val="22"/>
        </w:rPr>
        <w:t>- оригінал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p w:rsidR="00014F67" w:rsidRPr="00F20059" w:rsidRDefault="00014F67" w:rsidP="00014F67">
      <w:pPr>
        <w:spacing w:line="264" w:lineRule="auto"/>
        <w:ind w:right="-44" w:firstLine="851"/>
        <w:jc w:val="both"/>
        <w:rPr>
          <w:rFonts w:ascii="Times New Roman" w:eastAsia="Times New Roman" w:hAnsi="Times New Roman"/>
          <w:sz w:val="22"/>
        </w:rPr>
      </w:pPr>
      <w:r w:rsidRPr="00F20059">
        <w:rPr>
          <w:rFonts w:ascii="Times New Roman" w:eastAsia="Times New Roman" w:hAnsi="Times New Roman"/>
          <w:sz w:val="22"/>
        </w:rPr>
        <w:t>- копію сертифіката (сертифікатів) зовнішнього незалежного оцінювання (для вступників на основі повної загальної середньої освіти) або екзаменаційного листка єдиного фахового вступного випробування (у визначених цими Умовами випадках);</w:t>
      </w:r>
    </w:p>
    <w:p w:rsidR="00014F67" w:rsidRPr="00F20059" w:rsidRDefault="00014F67" w:rsidP="00014F67">
      <w:pPr>
        <w:spacing w:line="264" w:lineRule="auto"/>
        <w:ind w:right="-44" w:firstLine="851"/>
        <w:rPr>
          <w:rFonts w:ascii="Times New Roman" w:eastAsia="Times New Roman" w:hAnsi="Times New Roman"/>
          <w:sz w:val="22"/>
        </w:rPr>
      </w:pPr>
      <w:r w:rsidRPr="00F20059">
        <w:rPr>
          <w:rFonts w:ascii="Times New Roman" w:eastAsia="Times New Roman" w:hAnsi="Times New Roman"/>
          <w:sz w:val="22"/>
        </w:rPr>
        <w:t>- чотири кольорові фотокартки розміром 3 х 4 см.</w:t>
      </w:r>
    </w:p>
    <w:p w:rsidR="00014F67" w:rsidRPr="00F20059" w:rsidRDefault="00014F67" w:rsidP="00014F67">
      <w:pPr>
        <w:spacing w:line="264" w:lineRule="auto"/>
        <w:ind w:left="9" w:right="20" w:firstLine="840"/>
        <w:jc w:val="both"/>
        <w:rPr>
          <w:rFonts w:ascii="Times New Roman" w:eastAsia="Times New Roman" w:hAnsi="Times New Roman"/>
          <w:sz w:val="22"/>
        </w:rPr>
      </w:pPr>
      <w:r w:rsidRPr="00F20059">
        <w:rPr>
          <w:rFonts w:ascii="Times New Roman" w:eastAsia="Times New Roman" w:hAnsi="Times New Roman"/>
          <w:sz w:val="22"/>
        </w:rPr>
        <w:t>Університет «Україна» у своїх Правилах прийому може встановлювати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p w:rsidR="00014F67" w:rsidRPr="00F20059" w:rsidRDefault="00014F67" w:rsidP="00014F67">
      <w:pPr>
        <w:spacing w:line="264" w:lineRule="auto"/>
        <w:ind w:left="9" w:firstLine="830"/>
        <w:jc w:val="both"/>
        <w:rPr>
          <w:rFonts w:ascii="Times New Roman" w:eastAsia="Times New Roman" w:hAnsi="Times New Roman"/>
          <w:sz w:val="22"/>
        </w:rPr>
      </w:pPr>
      <w:r w:rsidRPr="00F20059">
        <w:rPr>
          <w:rFonts w:ascii="Times New Roman" w:eastAsia="Times New Roman" w:hAnsi="Times New Roman"/>
          <w:sz w:val="22"/>
        </w:rPr>
        <w:t>Вступники, які проходять творчі конкурси, допускаються до участі в них за наявності оригіналу документа, що посвідчує особу, та сертифіката зовнішнього незалежного оцінювання (за наявності).</w:t>
      </w:r>
    </w:p>
    <w:p w:rsidR="00014F67" w:rsidRPr="00F20059" w:rsidRDefault="00014F67" w:rsidP="00014F67">
      <w:pPr>
        <w:spacing w:line="264" w:lineRule="auto"/>
        <w:ind w:left="9" w:right="20" w:firstLine="845"/>
        <w:jc w:val="both"/>
        <w:rPr>
          <w:rFonts w:ascii="Times New Roman" w:eastAsia="Times New Roman" w:hAnsi="Times New Roman"/>
          <w:sz w:val="22"/>
        </w:rPr>
      </w:pPr>
      <w:r w:rsidRPr="00F20059">
        <w:rPr>
          <w:rFonts w:ascii="Times New Roman" w:eastAsia="Times New Roman" w:hAnsi="Times New Roman"/>
          <w:sz w:val="22"/>
        </w:rPr>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rsidR="00014F67" w:rsidRPr="00F20059" w:rsidRDefault="00014F67" w:rsidP="00014F67">
      <w:pPr>
        <w:spacing w:line="264" w:lineRule="auto"/>
        <w:ind w:left="9" w:firstLine="840"/>
        <w:jc w:val="both"/>
        <w:rPr>
          <w:rFonts w:ascii="Times New Roman" w:eastAsia="Times New Roman" w:hAnsi="Times New Roman"/>
          <w:sz w:val="22"/>
        </w:rPr>
      </w:pPr>
      <w:r w:rsidRPr="00F20059">
        <w:rPr>
          <w:rFonts w:ascii="Times New Roman" w:eastAsia="Times New Roman" w:hAnsi="Times New Roman"/>
          <w:sz w:val="22"/>
        </w:rPr>
        <w:lastRenderedPageBreak/>
        <w:t xml:space="preserve">Копії документів, що засвідчують підстави для отримання спеціальних умов для зарахування за співбесідою, на участь у конкурсі за результатами вступних іспитів на основі повної загальної середньої освіти, спеціальних умов для участі в конкурсі за результатами вступних іспитів при вступі на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подаються вступником особисто при поданні документів у паперовій формі у визначені цими </w:t>
      </w:r>
      <w:r w:rsidRPr="00F20059">
        <w:rPr>
          <w:rFonts w:ascii="Times New Roman" w:eastAsia="Times New Roman" w:hAnsi="Times New Roman" w:cs="Times New Roman"/>
          <w:sz w:val="22"/>
          <w:szCs w:val="22"/>
        </w:rPr>
        <w:t xml:space="preserve">Правилами </w:t>
      </w:r>
      <w:r w:rsidRPr="00F20059">
        <w:rPr>
          <w:rFonts w:ascii="Times New Roman" w:hAnsi="Times New Roman" w:cs="Times New Roman"/>
          <w:sz w:val="22"/>
          <w:szCs w:val="22"/>
        </w:rPr>
        <w:t>або відповідні до них терміни.</w:t>
      </w:r>
      <w:r w:rsidRPr="00F20059">
        <w:rPr>
          <w:rFonts w:ascii="Times New Roman" w:eastAsia="Times New Roman" w:hAnsi="Times New Roman"/>
          <w:sz w:val="22"/>
        </w:rPr>
        <w:t xml:space="preserve"> 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вступних іспитів на основі повної загальної середньої освіти, унеможливлюють їх реалізацію.</w:t>
      </w:r>
    </w:p>
    <w:p w:rsidR="00014F67" w:rsidRPr="00F20059" w:rsidRDefault="00014F67" w:rsidP="00014F67">
      <w:pPr>
        <w:spacing w:line="264" w:lineRule="auto"/>
        <w:ind w:firstLine="851"/>
        <w:jc w:val="both"/>
        <w:rPr>
          <w:rFonts w:ascii="Times New Roman" w:eastAsia="Times New Roman" w:hAnsi="Times New Roman"/>
        </w:rPr>
      </w:pPr>
      <w:r w:rsidRPr="00F20059">
        <w:rPr>
          <w:rFonts w:ascii="Times New Roman" w:eastAsia="Times New Roman" w:hAnsi="Times New Roman"/>
          <w:sz w:val="22"/>
        </w:rPr>
        <w:t>Усі копії документів засвідчуються за оригіналами приймальною (відбірковою)</w:t>
      </w:r>
      <w:bookmarkStart w:id="6" w:name="page11"/>
      <w:bookmarkEnd w:id="6"/>
      <w:r w:rsidRPr="00F20059">
        <w:rPr>
          <w:rFonts w:ascii="Times New Roman" w:eastAsia="Times New Roman" w:hAnsi="Times New Roman"/>
          <w:sz w:val="22"/>
        </w:rPr>
        <w:t xml:space="preserve"> комісією.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014F67" w:rsidRPr="00F20059" w:rsidRDefault="00014F67" w:rsidP="00014F67">
      <w:pPr>
        <w:spacing w:line="264" w:lineRule="auto"/>
        <w:ind w:left="9" w:right="20" w:firstLine="869"/>
        <w:jc w:val="both"/>
        <w:rPr>
          <w:rFonts w:ascii="Times New Roman" w:eastAsia="Times New Roman" w:hAnsi="Times New Roman"/>
        </w:rPr>
      </w:pPr>
      <w:r w:rsidRPr="00F20059">
        <w:rPr>
          <w:rFonts w:ascii="Times New Roman" w:eastAsia="Times New Roman" w:hAnsi="Times New Roman"/>
          <w:sz w:val="22"/>
        </w:rPr>
        <w:t>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Єдиної бази.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rsidR="00014F67" w:rsidRPr="00F20059" w:rsidRDefault="00014F67" w:rsidP="00014F67">
      <w:pPr>
        <w:spacing w:line="264" w:lineRule="auto"/>
        <w:ind w:left="9" w:right="20" w:firstLine="874"/>
        <w:jc w:val="both"/>
        <w:rPr>
          <w:rFonts w:ascii="Times New Roman" w:eastAsia="Times New Roman" w:hAnsi="Times New Roman"/>
          <w:sz w:val="22"/>
        </w:rPr>
      </w:pPr>
      <w:r w:rsidRPr="00F20059">
        <w:rPr>
          <w:rFonts w:ascii="Times New Roman" w:eastAsia="Times New Roman" w:hAnsi="Times New Roman"/>
          <w:sz w:val="22"/>
        </w:rPr>
        <w:t>Приймальна комісія розглядає заяви та документи вступників і приймає рішення про допуск до участі в конкурсному відборі для вступу на навчання протягом трьох робочих днів з дати реєстрації заяви в Єдиній базі або отримання результатів вступних випробувань, але не пізніше наступного дня після завершення прийому документів. У разі порушення з вини закладу освіти встановленого терміну розгляду заяв та документів вступників реєстрація та розгляд наступних заяв тимчасово припиняється до закінчення опрацювання прострочених заяв та документів. Оприлюднення поточних рейтингових списків вступників здійснюється на офіційному веб-сайті на підставі даних, внесених до Єдиної бази.</w:t>
      </w:r>
    </w:p>
    <w:p w:rsidR="00014F67" w:rsidRPr="00F20059" w:rsidRDefault="00014F67" w:rsidP="00014F67">
      <w:pPr>
        <w:spacing w:line="264" w:lineRule="auto"/>
        <w:ind w:left="9" w:right="20" w:firstLine="854"/>
        <w:jc w:val="both"/>
        <w:rPr>
          <w:rFonts w:ascii="Times New Roman" w:eastAsia="Times New Roman" w:hAnsi="Times New Roman"/>
          <w:sz w:val="22"/>
        </w:rPr>
      </w:pPr>
      <w:r w:rsidRPr="00F20059">
        <w:rPr>
          <w:rFonts w:ascii="Times New Roman" w:eastAsia="Times New Roman" w:hAnsi="Times New Roman"/>
          <w:sz w:val="22"/>
        </w:rPr>
        <w:t>Факт ознайомлення вступника із Правилами прийому, наявною ліцензією і сертифікатом про акредитацію відповідної освітньої програми (напряму підготовки, спеціальності), а також факт наявності/відсутності підстав для участі у конкурсі за результатами вступних іспитів, зарахування за співбесідою фіксуються в заяві вступника та підтверджуються його особистим підписом при поданні заяви у паперовій формі.</w:t>
      </w:r>
    </w:p>
    <w:p w:rsidR="00014F67" w:rsidRPr="00F20059" w:rsidRDefault="00014F67" w:rsidP="00014F67">
      <w:pPr>
        <w:spacing w:line="264" w:lineRule="auto"/>
        <w:ind w:left="9" w:firstLine="854"/>
        <w:jc w:val="both"/>
        <w:rPr>
          <w:rFonts w:ascii="Times New Roman" w:eastAsia="Times New Roman" w:hAnsi="Times New Roman"/>
          <w:sz w:val="22"/>
        </w:rPr>
      </w:pPr>
      <w:r w:rsidRPr="00F20059">
        <w:rPr>
          <w:rFonts w:ascii="Times New Roman" w:eastAsia="Times New Roman" w:hAnsi="Times New Roman"/>
          <w:sz w:val="22"/>
        </w:rPr>
        <w:t>Заява, зареєстрована в Єдиній базі, може бути скасована Університетом «Україна» на підставі рішення приймальної комісії до дати закінчення прийому документів на навчання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 Приймальна комісія повідомляє вступникові про своє рішення в день його прийняття, після чого вступник може подати нову заяву.</w:t>
      </w:r>
    </w:p>
    <w:p w:rsidR="00014F67" w:rsidRPr="00F20059" w:rsidRDefault="00014F67" w:rsidP="00014F67">
      <w:pPr>
        <w:spacing w:line="264" w:lineRule="auto"/>
        <w:ind w:left="9" w:right="20" w:firstLine="850"/>
        <w:jc w:val="both"/>
        <w:rPr>
          <w:rFonts w:ascii="Times New Roman" w:eastAsia="Times New Roman" w:hAnsi="Times New Roman"/>
          <w:sz w:val="22"/>
        </w:rPr>
      </w:pPr>
      <w:r w:rsidRPr="00F20059">
        <w:rPr>
          <w:rFonts w:ascii="Times New Roman" w:eastAsia="Times New Roman" w:hAnsi="Times New Roman"/>
          <w:sz w:val="22"/>
        </w:rPr>
        <w:t>Виправлення технічних помилок відбувається до дати включення вступника до списків рекомендованих до зарахування на навчання.</w:t>
      </w:r>
    </w:p>
    <w:p w:rsidR="00014F67" w:rsidRPr="00F20059" w:rsidRDefault="00014F67" w:rsidP="00014F67">
      <w:pPr>
        <w:spacing w:line="264" w:lineRule="auto"/>
        <w:ind w:left="9" w:right="20" w:firstLine="850"/>
        <w:jc w:val="both"/>
        <w:rPr>
          <w:rFonts w:ascii="Times New Roman" w:eastAsia="Times New Roman" w:hAnsi="Times New Roman"/>
          <w:sz w:val="22"/>
        </w:rPr>
      </w:pPr>
      <w:r w:rsidRPr="00F20059">
        <w:rPr>
          <w:rFonts w:ascii="Times New Roman" w:eastAsia="Times New Roman" w:hAnsi="Times New Roman"/>
          <w:sz w:val="22"/>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в закладах вищої освіти, без права подання нової заяви з такою ж пріоритетністю.</w:t>
      </w:r>
    </w:p>
    <w:p w:rsidR="00014F67" w:rsidRPr="00F20059" w:rsidRDefault="00014F67" w:rsidP="00014F67">
      <w:pPr>
        <w:spacing w:line="264" w:lineRule="auto"/>
        <w:ind w:left="9" w:firstLine="859"/>
        <w:jc w:val="both"/>
        <w:rPr>
          <w:rFonts w:ascii="Times New Roman" w:eastAsia="Times New Roman" w:hAnsi="Times New Roman"/>
          <w:sz w:val="22"/>
        </w:rPr>
      </w:pPr>
      <w:r w:rsidRPr="00F20059">
        <w:rPr>
          <w:rFonts w:ascii="Times New Roman" w:eastAsia="Times New Roman" w:hAnsi="Times New Roman"/>
          <w:sz w:val="22"/>
        </w:rPr>
        <w:t>При прийнятті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rsidR="00014F67" w:rsidRPr="00F20059" w:rsidRDefault="00014F67" w:rsidP="00014F67">
      <w:pPr>
        <w:spacing w:line="264" w:lineRule="auto"/>
        <w:ind w:left="9" w:right="20" w:firstLine="840"/>
        <w:jc w:val="both"/>
        <w:rPr>
          <w:rFonts w:ascii="Times New Roman" w:eastAsia="Times New Roman" w:hAnsi="Times New Roman"/>
          <w:sz w:val="22"/>
        </w:rPr>
      </w:pPr>
      <w:r w:rsidRPr="00F20059">
        <w:rPr>
          <w:rFonts w:ascii="Times New Roman" w:eastAsia="Times New Roman" w:hAnsi="Times New Roman"/>
          <w:sz w:val="22"/>
        </w:rPr>
        <w:t>При прийнятті на навчання осіб, які подають документ про вищу духовну освіту, виданий закладом вищої духовної освіти, обов'язковим є подання Свідоцтва про державне визнання документа про вищу духовну освіту або рішення Вченої ради закладу вищої освіти (наукової установи) щодо визнання зазначеного документа в установленому законодавством порядку.</w:t>
      </w:r>
    </w:p>
    <w:p w:rsidR="00014F67" w:rsidRPr="00F20059" w:rsidRDefault="00014F67" w:rsidP="00014F67">
      <w:pPr>
        <w:spacing w:line="264" w:lineRule="auto"/>
        <w:rPr>
          <w:rFonts w:ascii="Times New Roman" w:eastAsia="Times New Roman" w:hAnsi="Times New Roman"/>
        </w:rPr>
      </w:pPr>
      <w:bookmarkStart w:id="7" w:name="page12"/>
      <w:bookmarkEnd w:id="7"/>
    </w:p>
    <w:p w:rsidR="00014F67" w:rsidRPr="00F20059" w:rsidRDefault="00014F67" w:rsidP="00014F67">
      <w:pPr>
        <w:spacing w:line="264" w:lineRule="auto"/>
        <w:rPr>
          <w:rFonts w:ascii="Times New Roman" w:eastAsia="Times New Roman" w:hAnsi="Times New Roman"/>
        </w:rPr>
      </w:pPr>
    </w:p>
    <w:p w:rsidR="00014F67" w:rsidRPr="00F20059" w:rsidRDefault="00014F67" w:rsidP="00014F67">
      <w:pPr>
        <w:spacing w:line="264" w:lineRule="auto"/>
        <w:ind w:left="2120"/>
        <w:rPr>
          <w:rFonts w:ascii="Times New Roman" w:eastAsia="Times New Roman" w:hAnsi="Times New Roman"/>
          <w:b/>
          <w:sz w:val="22"/>
        </w:rPr>
      </w:pPr>
      <w:r w:rsidRPr="00F20059">
        <w:rPr>
          <w:rFonts w:ascii="Times New Roman" w:eastAsia="Times New Roman" w:hAnsi="Times New Roman"/>
          <w:b/>
          <w:sz w:val="22"/>
          <w:lang w:val="en-US"/>
        </w:rPr>
        <w:t>V</w:t>
      </w:r>
      <w:r w:rsidRPr="00F20059">
        <w:rPr>
          <w:rFonts w:ascii="Times New Roman" w:eastAsia="Times New Roman" w:hAnsi="Times New Roman"/>
          <w:b/>
          <w:sz w:val="22"/>
        </w:rPr>
        <w:t>ІІ. Конкурсний відбір, його організація та проведення</w:t>
      </w:r>
    </w:p>
    <w:p w:rsidR="00014F67" w:rsidRPr="00F20059" w:rsidRDefault="00014F67" w:rsidP="00014F67">
      <w:pPr>
        <w:spacing w:line="264" w:lineRule="auto"/>
        <w:rPr>
          <w:rFonts w:ascii="Times New Roman" w:eastAsia="Times New Roman" w:hAnsi="Times New Roman"/>
          <w:lang w:val="ru-RU"/>
        </w:rPr>
      </w:pPr>
    </w:p>
    <w:p w:rsidR="00014F67" w:rsidRPr="00F20059" w:rsidRDefault="00014F67" w:rsidP="00014F67">
      <w:pPr>
        <w:numPr>
          <w:ilvl w:val="1"/>
          <w:numId w:val="12"/>
        </w:numPr>
        <w:tabs>
          <w:tab w:val="left" w:pos="1235"/>
        </w:tabs>
        <w:spacing w:line="264" w:lineRule="auto"/>
        <w:ind w:right="20" w:firstLine="879"/>
        <w:jc w:val="both"/>
        <w:rPr>
          <w:rFonts w:ascii="Times New Roman" w:eastAsia="Times New Roman" w:hAnsi="Times New Roman"/>
          <w:sz w:val="22"/>
        </w:rPr>
      </w:pPr>
      <w:r w:rsidRPr="00F20059">
        <w:rPr>
          <w:rFonts w:ascii="Times New Roman" w:eastAsia="Times New Roman" w:hAnsi="Times New Roman"/>
          <w:sz w:val="22"/>
        </w:rPr>
        <w:t>Конкурсний відбір для здобуття ступенів вищої освіти здійснюється за результатами вступних випробувань:</w:t>
      </w:r>
    </w:p>
    <w:p w:rsidR="00014F67" w:rsidRPr="00F20059" w:rsidRDefault="00014F67" w:rsidP="00014F67">
      <w:pPr>
        <w:spacing w:line="264" w:lineRule="auto"/>
        <w:ind w:right="20" w:firstLine="864"/>
        <w:jc w:val="both"/>
        <w:rPr>
          <w:rFonts w:ascii="Times New Roman" w:eastAsia="Times New Roman" w:hAnsi="Times New Roman"/>
          <w:sz w:val="22"/>
        </w:rPr>
      </w:pPr>
      <w:r w:rsidRPr="00F20059">
        <w:rPr>
          <w:rFonts w:ascii="Times New Roman" w:eastAsia="Times New Roman" w:hAnsi="Times New Roman"/>
          <w:sz w:val="22"/>
        </w:rPr>
        <w:lastRenderedPageBreak/>
        <w:t>- для вступу на перший курс на навчання для здобуття ступеня бакалаврана основі повної загальної середньої освіти – у формі зовнішнього незалежного оцінювання, творчих заліків, творчих конкурсів, вступних іспитів або співбесіди, передбачених цими Правилами. У 2019 році приймаються сертифікати зовнішнього незалежного оцінювання 2017, 2018 та 2019 років, крім оцінок з англійської, французької, німецької та іспанської мов. Якщо як конкурсний предмет встановлено іноземну мову, вступник має право подати оцінку з сертифікатів 2018 та 2019 років із однієї з іноземних мов (англійська, французька, німецька або іспанська) на власний розсуд;</w:t>
      </w:r>
    </w:p>
    <w:p w:rsidR="00014F67" w:rsidRPr="00F20059" w:rsidRDefault="00014F67" w:rsidP="00014F67">
      <w:pPr>
        <w:spacing w:line="264" w:lineRule="auto"/>
        <w:ind w:left="20" w:right="20" w:firstLine="845"/>
        <w:jc w:val="both"/>
        <w:rPr>
          <w:rFonts w:ascii="Times New Roman" w:eastAsia="Times New Roman" w:hAnsi="Times New Roman"/>
          <w:sz w:val="22"/>
        </w:rPr>
      </w:pPr>
      <w:r w:rsidRPr="00F20059">
        <w:rPr>
          <w:rFonts w:ascii="Times New Roman" w:eastAsia="Times New Roman" w:hAnsi="Times New Roman"/>
          <w:sz w:val="22"/>
        </w:rPr>
        <w:t>- для вступу на навчання для здобуття ступеня магістра на основі здобутого ступеня (освітньо-кваліфікаційного рівня) вищої освіти для вступу за спеціальностями 081 «Право» та 293 «Міжнародне право» – у формі єдиного вступного іспиту з іноземної мови та єдиного фахового вступного випробування з права та загальних навчальних правничих компетентностей (за умови успішного складання єдиного вступного іспиту з іноземної мови, кожного блоку єдиного фахового вступного випробування та додаткового (</w:t>
      </w:r>
      <w:proofErr w:type="spellStart"/>
      <w:r w:rsidRPr="00F20059">
        <w:rPr>
          <w:rFonts w:ascii="Times New Roman" w:eastAsia="Times New Roman" w:hAnsi="Times New Roman"/>
          <w:sz w:val="22"/>
        </w:rPr>
        <w:t>их</w:t>
      </w:r>
      <w:proofErr w:type="spellEnd"/>
      <w:r w:rsidRPr="00F20059">
        <w:rPr>
          <w:rFonts w:ascii="Times New Roman" w:eastAsia="Times New Roman" w:hAnsi="Times New Roman"/>
          <w:sz w:val="22"/>
        </w:rPr>
        <w:t>) вступного (</w:t>
      </w:r>
      <w:proofErr w:type="spellStart"/>
      <w:r w:rsidRPr="00F20059">
        <w:rPr>
          <w:rFonts w:ascii="Times New Roman" w:eastAsia="Times New Roman" w:hAnsi="Times New Roman"/>
          <w:sz w:val="22"/>
        </w:rPr>
        <w:t>их</w:t>
      </w:r>
      <w:proofErr w:type="spellEnd"/>
      <w:r w:rsidRPr="00F20059">
        <w:rPr>
          <w:rFonts w:ascii="Times New Roman" w:eastAsia="Times New Roman" w:hAnsi="Times New Roman"/>
          <w:sz w:val="22"/>
        </w:rPr>
        <w:t>) випробування (ь) для осіб, які здобули ступінь (освітньо-кваліфікаційний рівень) вищої освіти за іншою спеціальністю(напрямом підготовки);</w:t>
      </w:r>
    </w:p>
    <w:p w:rsidR="00014F67" w:rsidRPr="00F20059" w:rsidRDefault="00014F67" w:rsidP="00014F67">
      <w:pPr>
        <w:spacing w:line="264" w:lineRule="auto"/>
        <w:ind w:left="20" w:right="20" w:firstLine="845"/>
        <w:jc w:val="both"/>
        <w:rPr>
          <w:rFonts w:ascii="Times New Roman" w:eastAsia="Times New Roman" w:hAnsi="Times New Roman"/>
          <w:sz w:val="22"/>
        </w:rPr>
      </w:pPr>
      <w:r w:rsidRPr="00F20059">
        <w:rPr>
          <w:rFonts w:ascii="Times New Roman" w:eastAsia="Times New Roman" w:hAnsi="Times New Roman"/>
          <w:sz w:val="22"/>
        </w:rPr>
        <w:t>- для вступу на навчання для здобуття ступеня магістра на основі здобутого ступеня (освітньо-кваліфікаційного рівня) вищої освітиза спеціальніст</w:t>
      </w:r>
      <w:r w:rsidR="001551F9" w:rsidRPr="00F20059">
        <w:rPr>
          <w:rFonts w:ascii="Times New Roman" w:eastAsia="Times New Roman" w:hAnsi="Times New Roman"/>
          <w:sz w:val="22"/>
        </w:rPr>
        <w:t>ю</w:t>
      </w:r>
      <w:r w:rsidRPr="00F20059">
        <w:rPr>
          <w:rFonts w:ascii="Times New Roman" w:eastAsia="Times New Roman" w:hAnsi="Times New Roman"/>
          <w:sz w:val="22"/>
        </w:rPr>
        <w:t xml:space="preserve"> 029 «Інформаційна, бібліотечна та архівна справа» галузі знань 02 «Культура і мистецтво», спеціальностямигалузей знань 03 «Гуманітарні науки» (крім спеціальності 035 «Філологія»), 05 «Соціальні та поведінкові науки», 06 «Журналістика», 07 «Управління та адміністрування», 12 «Інформаційні технології», 28 «Публічне управління та адміністрування»,24 «Сфера обслуговування» та 29 «Міжнародні відносини» (крім спеціальності 293 «Міжнародне право») – у формі єдиного вступного іспиту з іноземної мови та фахових вступних випробувань (за умови успішного проходження додаткового (</w:t>
      </w:r>
      <w:proofErr w:type="spellStart"/>
      <w:r w:rsidRPr="00F20059">
        <w:rPr>
          <w:rFonts w:ascii="Times New Roman" w:eastAsia="Times New Roman" w:hAnsi="Times New Roman"/>
          <w:sz w:val="22"/>
        </w:rPr>
        <w:t>их</w:t>
      </w:r>
      <w:proofErr w:type="spellEnd"/>
      <w:r w:rsidRPr="00F20059">
        <w:rPr>
          <w:rFonts w:ascii="Times New Roman" w:eastAsia="Times New Roman" w:hAnsi="Times New Roman"/>
          <w:sz w:val="22"/>
        </w:rPr>
        <w:t>) вступного (</w:t>
      </w:r>
      <w:proofErr w:type="spellStart"/>
      <w:r w:rsidRPr="00F20059">
        <w:rPr>
          <w:rFonts w:ascii="Times New Roman" w:eastAsia="Times New Roman" w:hAnsi="Times New Roman"/>
          <w:sz w:val="22"/>
        </w:rPr>
        <w:t>их</w:t>
      </w:r>
      <w:proofErr w:type="spellEnd"/>
      <w:r w:rsidRPr="00F20059">
        <w:rPr>
          <w:rFonts w:ascii="Times New Roman" w:eastAsia="Times New Roman" w:hAnsi="Times New Roman"/>
          <w:sz w:val="22"/>
        </w:rPr>
        <w:t>) випробування (ь) для осіб, які здобули ступінь (освітньо-кваліфікаційний рівень) вищої освіти за іншою спеціальністю(напрямом підготовки)</w:t>
      </w:r>
      <w:r w:rsidR="001551F9" w:rsidRPr="00F20059">
        <w:rPr>
          <w:rFonts w:ascii="Times New Roman" w:eastAsia="Times New Roman" w:hAnsi="Times New Roman"/>
          <w:sz w:val="22"/>
        </w:rPr>
        <w:t>;</w:t>
      </w:r>
    </w:p>
    <w:p w:rsidR="00014F67" w:rsidRPr="00F20059" w:rsidRDefault="00215C88" w:rsidP="00D33AFF">
      <w:pPr>
        <w:spacing w:line="264" w:lineRule="auto"/>
        <w:ind w:left="20" w:right="20" w:firstLine="845"/>
        <w:jc w:val="both"/>
        <w:rPr>
          <w:rFonts w:ascii="Times New Roman" w:hAnsi="Times New Roman" w:cs="Times New Roman"/>
          <w:sz w:val="22"/>
          <w:szCs w:val="22"/>
        </w:rPr>
      </w:pPr>
      <w:r w:rsidRPr="00F20059">
        <w:rPr>
          <w:rFonts w:ascii="Times New Roman" w:hAnsi="Times New Roman" w:cs="Times New Roman"/>
          <w:sz w:val="22"/>
          <w:szCs w:val="22"/>
        </w:rPr>
        <w:t xml:space="preserve">- </w:t>
      </w:r>
      <w:r w:rsidR="00014F67" w:rsidRPr="00F20059">
        <w:rPr>
          <w:rFonts w:ascii="Times New Roman" w:hAnsi="Times New Roman" w:cs="Times New Roman"/>
          <w:sz w:val="22"/>
          <w:szCs w:val="22"/>
        </w:rPr>
        <w:t xml:space="preserve">для вступу на навчання для здобуття ступеня магістра на основі здобутого ступеня (освітньо-кваліфікаційного рівня) вищої освіти з інших спеціальностей </w:t>
      </w:r>
      <w:r w:rsidR="00A6740D" w:rsidRPr="00F20059">
        <w:rPr>
          <w:rFonts w:ascii="Times New Roman" w:hAnsi="Times New Roman" w:cs="Times New Roman"/>
          <w:sz w:val="22"/>
          <w:szCs w:val="22"/>
        </w:rPr>
        <w:t>–</w:t>
      </w:r>
      <w:r w:rsidR="00014F67" w:rsidRPr="00F20059">
        <w:rPr>
          <w:rFonts w:ascii="Times New Roman" w:hAnsi="Times New Roman" w:cs="Times New Roman"/>
          <w:sz w:val="22"/>
          <w:szCs w:val="22"/>
        </w:rPr>
        <w:t xml:space="preserve"> у формі вступного іспиту з іноземної мови та фахових вступних випробувань (за умови успішного проходження додаткового(</w:t>
      </w:r>
      <w:proofErr w:type="spellStart"/>
      <w:r w:rsidR="00014F67" w:rsidRPr="00F20059">
        <w:rPr>
          <w:rFonts w:ascii="Times New Roman" w:hAnsi="Times New Roman" w:cs="Times New Roman"/>
          <w:sz w:val="22"/>
          <w:szCs w:val="22"/>
        </w:rPr>
        <w:t>их</w:t>
      </w:r>
      <w:proofErr w:type="spellEnd"/>
      <w:r w:rsidR="00014F67" w:rsidRPr="00F20059">
        <w:rPr>
          <w:rFonts w:ascii="Times New Roman" w:hAnsi="Times New Roman" w:cs="Times New Roman"/>
          <w:sz w:val="22"/>
          <w:szCs w:val="22"/>
        </w:rPr>
        <w:t>) вступного(</w:t>
      </w:r>
      <w:proofErr w:type="spellStart"/>
      <w:r w:rsidR="00014F67" w:rsidRPr="00F20059">
        <w:rPr>
          <w:rFonts w:ascii="Times New Roman" w:hAnsi="Times New Roman" w:cs="Times New Roman"/>
          <w:sz w:val="22"/>
          <w:szCs w:val="22"/>
        </w:rPr>
        <w:t>их</w:t>
      </w:r>
      <w:proofErr w:type="spellEnd"/>
      <w:r w:rsidR="00014F67" w:rsidRPr="00F20059">
        <w:rPr>
          <w:rFonts w:ascii="Times New Roman" w:hAnsi="Times New Roman" w:cs="Times New Roman"/>
          <w:sz w:val="22"/>
          <w:szCs w:val="22"/>
        </w:rPr>
        <w:t>) випробування(ь) для осіб, які здобули ступінь (освітньо</w:t>
      </w:r>
      <w:r w:rsidR="00A6740D" w:rsidRPr="00F20059">
        <w:rPr>
          <w:rFonts w:ascii="Times New Roman" w:hAnsi="Times New Roman" w:cs="Times New Roman"/>
          <w:sz w:val="22"/>
          <w:szCs w:val="22"/>
        </w:rPr>
        <w:t>-</w:t>
      </w:r>
      <w:r w:rsidR="00014F67" w:rsidRPr="00F20059">
        <w:rPr>
          <w:rFonts w:ascii="Times New Roman" w:hAnsi="Times New Roman" w:cs="Times New Roman"/>
          <w:sz w:val="22"/>
          <w:szCs w:val="22"/>
        </w:rPr>
        <w:t>кваліфікаційний рівень) вищої освіти за іншою спеціальні</w:t>
      </w:r>
      <w:r w:rsidRPr="00F20059">
        <w:rPr>
          <w:rFonts w:ascii="Times New Roman" w:hAnsi="Times New Roman" w:cs="Times New Roman"/>
          <w:sz w:val="22"/>
          <w:szCs w:val="22"/>
        </w:rPr>
        <w:t>стю (напрямом підготовки)</w:t>
      </w:r>
      <w:r w:rsidR="00014F67" w:rsidRPr="00F20059">
        <w:rPr>
          <w:rFonts w:ascii="Times New Roman" w:hAnsi="Times New Roman" w:cs="Times New Roman"/>
          <w:sz w:val="22"/>
          <w:szCs w:val="22"/>
        </w:rPr>
        <w:t>. У 2019 році приймаються результати єдиного фахового вступного випробування 2018 та 2019 років. Оцінки з англійської, німецької, французької та іспанської мов приймаються з результатів єдиного вступного іспиту 2019 року;</w:t>
      </w:r>
    </w:p>
    <w:p w:rsidR="00014F67" w:rsidRPr="00F20059" w:rsidRDefault="00014F67" w:rsidP="00014F67">
      <w:pPr>
        <w:spacing w:line="264" w:lineRule="auto"/>
        <w:ind w:left="20" w:right="20" w:firstLine="845"/>
        <w:jc w:val="both"/>
        <w:rPr>
          <w:rFonts w:ascii="Times New Roman" w:eastAsia="Times New Roman" w:hAnsi="Times New Roman"/>
          <w:sz w:val="22"/>
        </w:rPr>
      </w:pPr>
      <w:r w:rsidRPr="00F20059">
        <w:rPr>
          <w:rFonts w:ascii="Times New Roman" w:eastAsia="Times New Roman" w:hAnsi="Times New Roman"/>
          <w:sz w:val="22"/>
        </w:rPr>
        <w:t>- для вступу на навчання та здобуття ступеня бакалавр</w:t>
      </w:r>
      <w:r w:rsidR="00D33AFF" w:rsidRPr="00F20059">
        <w:rPr>
          <w:rFonts w:ascii="Times New Roman" w:eastAsia="Times New Roman" w:hAnsi="Times New Roman"/>
          <w:sz w:val="22"/>
        </w:rPr>
        <w:t>а</w:t>
      </w:r>
      <w:r w:rsidRPr="00F20059">
        <w:rPr>
          <w:rFonts w:ascii="Times New Roman" w:eastAsia="Times New Roman" w:hAnsi="Times New Roman"/>
          <w:sz w:val="22"/>
        </w:rPr>
        <w:t xml:space="preserve"> за спеціальностями 051 «Економіка»та галузі знань 07«Управління та адміністрування» на основі освітньо-кваліфікаційного рівня молодшого спеціаліста у формі зовнішнього незалежного оцінювання з української мови і літератури та фахового вступного випробування відповідно до Правил прийому. У 2019 році приймаються сертифікати зовнішнього незалежного оцінювання з української мови та літератури2017, 2018 та 2019 років</w:t>
      </w:r>
      <w:r w:rsidR="00A6740D" w:rsidRPr="00F20059">
        <w:rPr>
          <w:rFonts w:ascii="Times New Roman" w:eastAsia="Times New Roman" w:hAnsi="Times New Roman"/>
          <w:sz w:val="22"/>
        </w:rPr>
        <w:t>;</w:t>
      </w:r>
    </w:p>
    <w:p w:rsidR="00014F67" w:rsidRPr="00F20059" w:rsidRDefault="00014F67" w:rsidP="00014F67">
      <w:pPr>
        <w:tabs>
          <w:tab w:val="left" w:pos="1276"/>
        </w:tabs>
        <w:spacing w:line="264" w:lineRule="auto"/>
        <w:ind w:left="851"/>
        <w:rPr>
          <w:rFonts w:ascii="Times New Roman" w:eastAsia="Times New Roman" w:hAnsi="Times New Roman"/>
        </w:rPr>
      </w:pPr>
      <w:r w:rsidRPr="00F20059">
        <w:rPr>
          <w:rFonts w:ascii="Times New Roman" w:eastAsia="Times New Roman" w:hAnsi="Times New Roman"/>
          <w:sz w:val="22"/>
        </w:rPr>
        <w:t>- в інших випадках – у формах, встановлених Правилами прийому.</w:t>
      </w:r>
    </w:p>
    <w:p w:rsidR="00014F67" w:rsidRPr="00F20059" w:rsidRDefault="00014F67" w:rsidP="00014F67">
      <w:pPr>
        <w:numPr>
          <w:ilvl w:val="0"/>
          <w:numId w:val="13"/>
        </w:numPr>
        <w:tabs>
          <w:tab w:val="left" w:pos="1139"/>
        </w:tabs>
        <w:spacing w:line="264" w:lineRule="auto"/>
        <w:ind w:left="20" w:right="20" w:firstLine="835"/>
        <w:jc w:val="both"/>
        <w:rPr>
          <w:rFonts w:ascii="Times New Roman" w:eastAsia="Times New Roman" w:hAnsi="Times New Roman"/>
          <w:sz w:val="22"/>
        </w:rPr>
      </w:pPr>
      <w:r w:rsidRPr="00F20059">
        <w:rPr>
          <w:rFonts w:ascii="Times New Roman" w:eastAsia="Times New Roman" w:hAnsi="Times New Roman"/>
          <w:sz w:val="22"/>
        </w:rPr>
        <w:t>Конкурсний відбір проводиться на основі конкурсного бала, який розраховується відповідно до Умов та Правил прийому.</w:t>
      </w:r>
    </w:p>
    <w:p w:rsidR="00C15793" w:rsidRPr="00F20059" w:rsidRDefault="00C15793" w:rsidP="00D33AFF">
      <w:pPr>
        <w:numPr>
          <w:ilvl w:val="0"/>
          <w:numId w:val="13"/>
        </w:numPr>
        <w:tabs>
          <w:tab w:val="left" w:pos="1110"/>
        </w:tabs>
        <w:spacing w:line="264" w:lineRule="auto"/>
        <w:ind w:left="20" w:right="20" w:firstLine="840"/>
        <w:jc w:val="both"/>
        <w:rPr>
          <w:rFonts w:ascii="Times New Roman" w:eastAsia="Times New Roman" w:hAnsi="Times New Roman" w:cs="Times New Roman"/>
          <w:sz w:val="22"/>
          <w:szCs w:val="22"/>
        </w:rPr>
      </w:pPr>
      <w:r w:rsidRPr="00F20059">
        <w:rPr>
          <w:rFonts w:ascii="Times New Roman" w:hAnsi="Times New Roman" w:cs="Times New Roman"/>
          <w:sz w:val="22"/>
          <w:szCs w:val="22"/>
        </w:rPr>
        <w:t>Для конкурсного відбору осіб, які на основі повної загальної середньої освіти вступають на перший курс для здобуття ступеня бакалавра, зараховуються бали сертифіката(</w:t>
      </w:r>
      <w:proofErr w:type="spellStart"/>
      <w:r w:rsidRPr="00F20059">
        <w:rPr>
          <w:rFonts w:ascii="Times New Roman" w:hAnsi="Times New Roman" w:cs="Times New Roman"/>
          <w:sz w:val="22"/>
          <w:szCs w:val="22"/>
        </w:rPr>
        <w:t>ів</w:t>
      </w:r>
      <w:proofErr w:type="spellEnd"/>
      <w:r w:rsidRPr="00F20059">
        <w:rPr>
          <w:rFonts w:ascii="Times New Roman" w:hAnsi="Times New Roman" w:cs="Times New Roman"/>
          <w:sz w:val="22"/>
          <w:szCs w:val="22"/>
        </w:rPr>
        <w:t xml:space="preserve">) зовнішнього незалежного оцінювання (результати вступних іспитів, творчих конкурсів) </w:t>
      </w:r>
      <w:r w:rsidR="00301A10" w:rsidRPr="00F20059">
        <w:rPr>
          <w:rFonts w:ascii="Times New Roman" w:hAnsi="Times New Roman" w:cs="Times New Roman"/>
          <w:sz w:val="22"/>
          <w:szCs w:val="22"/>
        </w:rPr>
        <w:t>і</w:t>
      </w:r>
      <w:r w:rsidRPr="00F20059">
        <w:rPr>
          <w:rFonts w:ascii="Times New Roman" w:hAnsi="Times New Roman" w:cs="Times New Roman"/>
          <w:sz w:val="22"/>
          <w:szCs w:val="22"/>
        </w:rPr>
        <w:t xml:space="preserve">з трьох конкурсних предметів. </w:t>
      </w:r>
      <w:r w:rsidR="00D33AFF" w:rsidRPr="00F20059">
        <w:rPr>
          <w:rFonts w:ascii="Times New Roman" w:eastAsia="Times New Roman" w:hAnsi="Times New Roman"/>
          <w:sz w:val="22"/>
        </w:rPr>
        <w:t>Причому першим конкурсним предметом є українська мова та література, другий конкурсний предмет обирається з математики, історії України, іноземної мови або біології за вибором, а третій конкурсний предмет обирається з переліку загальноосвітніх предметів, з яких проводиться зовнішнє незалежне оцінювання (на вибір із двох предметів), або проводиться творчий конкурс (якщо він передбачений для цієї спеціальності).</w:t>
      </w:r>
      <w:r w:rsidRPr="00F20059">
        <w:rPr>
          <w:rFonts w:ascii="Times New Roman" w:hAnsi="Times New Roman" w:cs="Times New Roman"/>
          <w:sz w:val="22"/>
          <w:szCs w:val="22"/>
        </w:rPr>
        <w:t>Перелік конкурсних предметів, творчих конкурсів для вступу на навчання для здобуття освітнього ступеня бакалавра на конкурсні пропозиції на основі повної загальної середньої освіти визначено в додатку 5 до Правил прийому Університету «Україна».</w:t>
      </w:r>
    </w:p>
    <w:p w:rsidR="00014F67" w:rsidRPr="00F20059" w:rsidRDefault="00014F67" w:rsidP="00014F67">
      <w:pPr>
        <w:spacing w:line="264" w:lineRule="auto"/>
        <w:ind w:left="20" w:right="20" w:firstLine="826"/>
        <w:jc w:val="both"/>
        <w:rPr>
          <w:rFonts w:ascii="Times New Roman" w:eastAsia="Times New Roman" w:hAnsi="Times New Roman"/>
          <w:sz w:val="22"/>
        </w:rPr>
      </w:pPr>
      <w:r w:rsidRPr="00F20059">
        <w:rPr>
          <w:rFonts w:ascii="Times New Roman" w:eastAsia="Times New Roman" w:hAnsi="Times New Roman"/>
          <w:sz w:val="22"/>
        </w:rPr>
        <w:t>Якщо як конкурсний предмет встановлено іноземну мову, вступник має право подавати оцінку із сертифіката 2018 та 2019 років з однієї з іноземних мов (англійська, німецька, французька або іспанська) на власний розсуд.</w:t>
      </w:r>
    </w:p>
    <w:p w:rsidR="00014F67" w:rsidRPr="00F20059" w:rsidRDefault="00014F67" w:rsidP="00014F67">
      <w:pPr>
        <w:numPr>
          <w:ilvl w:val="0"/>
          <w:numId w:val="13"/>
        </w:numPr>
        <w:tabs>
          <w:tab w:val="left" w:pos="1158"/>
        </w:tabs>
        <w:spacing w:line="264" w:lineRule="auto"/>
        <w:ind w:left="20" w:right="20" w:firstLine="859"/>
        <w:jc w:val="both"/>
        <w:rPr>
          <w:rFonts w:ascii="Times New Roman" w:eastAsia="Times New Roman" w:hAnsi="Times New Roman"/>
          <w:sz w:val="22"/>
        </w:rPr>
      </w:pPr>
      <w:r w:rsidRPr="00F20059">
        <w:rPr>
          <w:rFonts w:ascii="Times New Roman" w:eastAsia="Times New Roman" w:hAnsi="Times New Roman"/>
          <w:sz w:val="22"/>
        </w:rPr>
        <w:lastRenderedPageBreak/>
        <w:t>Для конкурсного відбору осіб, які на основі ступеня бакалавра, магістра (освітньо-кваліфікаційного рівня спеціаліста) вступають на навчання для здобуття ступеня магістра, зараховуються:</w:t>
      </w:r>
    </w:p>
    <w:p w:rsidR="00014F67" w:rsidRPr="00F20059" w:rsidRDefault="00014F67" w:rsidP="00014F67">
      <w:pPr>
        <w:numPr>
          <w:ilvl w:val="2"/>
          <w:numId w:val="13"/>
        </w:numPr>
        <w:tabs>
          <w:tab w:val="left" w:pos="1160"/>
        </w:tabs>
        <w:spacing w:line="264" w:lineRule="auto"/>
        <w:ind w:left="1160" w:hanging="262"/>
        <w:rPr>
          <w:rFonts w:ascii="Times New Roman" w:eastAsia="Times New Roman" w:hAnsi="Times New Roman"/>
        </w:rPr>
      </w:pPr>
      <w:r w:rsidRPr="00F20059">
        <w:rPr>
          <w:rFonts w:ascii="Times New Roman" w:eastAsia="Times New Roman" w:hAnsi="Times New Roman"/>
          <w:sz w:val="22"/>
        </w:rPr>
        <w:t>для вступу на спеціальність 081 «Право» та 293 «Міжнародне право»:</w:t>
      </w:r>
      <w:bookmarkStart w:id="8" w:name="page13"/>
      <w:bookmarkEnd w:id="8"/>
    </w:p>
    <w:p w:rsidR="00014F67" w:rsidRPr="00F20059" w:rsidRDefault="00014F67" w:rsidP="00014F67">
      <w:pPr>
        <w:spacing w:line="264" w:lineRule="auto"/>
        <w:ind w:left="20" w:right="-44" w:firstLine="859"/>
        <w:jc w:val="both"/>
        <w:rPr>
          <w:rFonts w:ascii="Times New Roman" w:eastAsia="Times New Roman" w:hAnsi="Times New Roman"/>
        </w:rPr>
      </w:pPr>
      <w:r w:rsidRPr="00F20059">
        <w:rPr>
          <w:rFonts w:ascii="Times New Roman" w:eastAsia="Times New Roman" w:hAnsi="Times New Roman"/>
          <w:sz w:val="22"/>
        </w:rPr>
        <w:t>- результати єдиного вступного іспиту з іноземної мови у формі тесту з іноземної мови (англійська, німецька, французька або іспанська);</w:t>
      </w:r>
    </w:p>
    <w:p w:rsidR="00014F67" w:rsidRPr="00F20059" w:rsidRDefault="00014F67" w:rsidP="00014F67">
      <w:pPr>
        <w:spacing w:line="264" w:lineRule="auto"/>
        <w:ind w:left="20" w:right="20" w:firstLine="854"/>
        <w:jc w:val="both"/>
        <w:rPr>
          <w:rFonts w:ascii="Times New Roman" w:eastAsia="Times New Roman" w:hAnsi="Times New Roman"/>
          <w:sz w:val="22"/>
        </w:rPr>
      </w:pPr>
      <w:r w:rsidRPr="00F20059">
        <w:rPr>
          <w:rFonts w:ascii="Times New Roman" w:eastAsia="Times New Roman" w:hAnsi="Times New Roman"/>
          <w:sz w:val="22"/>
        </w:rPr>
        <w:t>- результати єдиного фахового вступного випробування з права та загальних навчальних правничих компетентностей, складовими якого є тест із права та тест загальної навчальної правничої компетентності;</w:t>
      </w:r>
    </w:p>
    <w:p w:rsidR="00014F67" w:rsidRPr="00F20059" w:rsidRDefault="00014F67" w:rsidP="00014F67">
      <w:pPr>
        <w:numPr>
          <w:ilvl w:val="0"/>
          <w:numId w:val="14"/>
        </w:numPr>
        <w:tabs>
          <w:tab w:val="left" w:pos="1172"/>
        </w:tabs>
        <w:spacing w:line="264" w:lineRule="auto"/>
        <w:ind w:left="20" w:right="20" w:firstLine="854"/>
        <w:jc w:val="both"/>
        <w:rPr>
          <w:rFonts w:ascii="Times New Roman" w:eastAsia="Times New Roman" w:hAnsi="Times New Roman"/>
          <w:sz w:val="22"/>
        </w:rPr>
      </w:pPr>
      <w:r w:rsidRPr="00F20059">
        <w:rPr>
          <w:rFonts w:ascii="Times New Roman" w:eastAsia="Times New Roman" w:hAnsi="Times New Roman"/>
          <w:sz w:val="22"/>
        </w:rPr>
        <w:t>для вступу на спеціальність 029 «Інформаційна, бібліотечна та архівна справа» галузі знань 02 «Культура і мистецтво», спеціальності галузей знань 03 «Гуманітарні науки» (крім спеціальності 035 «Філологія»), 05 «Соціальні та поведінкові науки», 06 «Журналістика», 07 «Управління та адміністрування», 12 «Інформаційні технології», 24 «Сфера обслуговування</w:t>
      </w:r>
      <w:r w:rsidR="00F86012" w:rsidRPr="00F20059">
        <w:rPr>
          <w:rFonts w:ascii="Times New Roman" w:eastAsia="Times New Roman" w:hAnsi="Times New Roman"/>
          <w:sz w:val="22"/>
        </w:rPr>
        <w:t xml:space="preserve">», </w:t>
      </w:r>
      <w:r w:rsidRPr="00F20059">
        <w:rPr>
          <w:rFonts w:ascii="Times New Roman" w:eastAsia="Times New Roman" w:hAnsi="Times New Roman"/>
          <w:sz w:val="22"/>
        </w:rPr>
        <w:t>28 «Публічне управління та адміністрування»та 29 «Міжнародні відносини» (крім спеціальності 293 «Міжнародне право»):</w:t>
      </w:r>
    </w:p>
    <w:p w:rsidR="00014F67" w:rsidRPr="00F20059" w:rsidRDefault="00014F67" w:rsidP="00014F67">
      <w:pPr>
        <w:spacing w:line="264" w:lineRule="auto"/>
        <w:ind w:left="20" w:right="20" w:firstLine="854"/>
        <w:jc w:val="both"/>
        <w:rPr>
          <w:rFonts w:ascii="Times New Roman" w:eastAsia="Times New Roman" w:hAnsi="Times New Roman"/>
          <w:sz w:val="22"/>
        </w:rPr>
      </w:pPr>
      <w:r w:rsidRPr="00F20059">
        <w:rPr>
          <w:rFonts w:ascii="Times New Roman" w:eastAsia="Times New Roman" w:hAnsi="Times New Roman"/>
          <w:sz w:val="22"/>
        </w:rPr>
        <w:t>- результати єдиного вступного іспиту з іноземної мови у формі тесту з іноземної мови (англійська, німецька, французька або іспанська);</w:t>
      </w:r>
    </w:p>
    <w:p w:rsidR="00014F67" w:rsidRPr="00F20059" w:rsidRDefault="00014F67" w:rsidP="00014F67">
      <w:pPr>
        <w:spacing w:line="264" w:lineRule="auto"/>
        <w:ind w:left="880"/>
        <w:rPr>
          <w:rFonts w:ascii="Times New Roman" w:eastAsia="Times New Roman" w:hAnsi="Times New Roman"/>
          <w:sz w:val="22"/>
        </w:rPr>
      </w:pPr>
      <w:r w:rsidRPr="00F20059">
        <w:rPr>
          <w:rFonts w:ascii="Times New Roman" w:eastAsia="Times New Roman" w:hAnsi="Times New Roman"/>
          <w:sz w:val="22"/>
        </w:rPr>
        <w:t>- результати фахового вступного випробування;</w:t>
      </w:r>
    </w:p>
    <w:p w:rsidR="00014F67" w:rsidRPr="00F20059" w:rsidRDefault="00014F67" w:rsidP="000A2841">
      <w:pPr>
        <w:numPr>
          <w:ilvl w:val="0"/>
          <w:numId w:val="14"/>
        </w:numPr>
        <w:tabs>
          <w:tab w:val="left" w:pos="1180"/>
        </w:tabs>
        <w:spacing w:line="264" w:lineRule="auto"/>
        <w:ind w:left="20" w:right="20" w:firstLine="854"/>
        <w:jc w:val="both"/>
        <w:rPr>
          <w:rFonts w:ascii="Times New Roman" w:eastAsia="Times New Roman" w:hAnsi="Times New Roman"/>
          <w:sz w:val="22"/>
        </w:rPr>
      </w:pPr>
      <w:r w:rsidRPr="00F20059">
        <w:rPr>
          <w:rFonts w:ascii="Times New Roman" w:eastAsia="Times New Roman" w:hAnsi="Times New Roman"/>
          <w:sz w:val="22"/>
        </w:rPr>
        <w:t>для вступу за іншими спеціальностями:</w:t>
      </w:r>
    </w:p>
    <w:p w:rsidR="00014F67" w:rsidRPr="00F20059" w:rsidRDefault="00014F67" w:rsidP="00014F67">
      <w:pPr>
        <w:spacing w:line="264" w:lineRule="auto"/>
        <w:ind w:firstLine="851"/>
        <w:rPr>
          <w:rFonts w:ascii="Times New Roman" w:eastAsia="Times New Roman" w:hAnsi="Times New Roman"/>
          <w:sz w:val="22"/>
          <w:lang w:val="ru-RU"/>
        </w:rPr>
      </w:pPr>
      <w:r w:rsidRPr="00F20059">
        <w:rPr>
          <w:rFonts w:ascii="Times New Roman" w:eastAsia="Times New Roman" w:hAnsi="Times New Roman"/>
          <w:sz w:val="22"/>
        </w:rPr>
        <w:t>- результати вступного іспиту з іноземної мови та інших фахових випробувань.</w:t>
      </w:r>
    </w:p>
    <w:p w:rsidR="00014F67" w:rsidRPr="00F20059" w:rsidRDefault="00014F67" w:rsidP="00F86012">
      <w:pPr>
        <w:spacing w:line="264" w:lineRule="auto"/>
        <w:ind w:firstLine="851"/>
        <w:jc w:val="both"/>
        <w:rPr>
          <w:rFonts w:ascii="Times New Roman" w:eastAsia="Times New Roman" w:hAnsi="Times New Roman" w:cs="Times New Roman"/>
          <w:sz w:val="22"/>
          <w:szCs w:val="22"/>
          <w:lang w:val="ru-RU"/>
        </w:rPr>
      </w:pPr>
      <w:r w:rsidRPr="00F20059">
        <w:rPr>
          <w:rFonts w:ascii="Times New Roman" w:hAnsi="Times New Roman" w:cs="Times New Roman"/>
          <w:sz w:val="22"/>
          <w:szCs w:val="22"/>
        </w:rPr>
        <w:t>Результати єдиного вступного іспиту можуть зараховуватись як результати вступного іспиту з іноземної мови під час вступу на спеціальності, для яких не передбачено складання єдиного вступного іспиту.</w:t>
      </w:r>
    </w:p>
    <w:p w:rsidR="00014F67" w:rsidRPr="00F20059" w:rsidRDefault="00014F67" w:rsidP="00014F67">
      <w:pPr>
        <w:numPr>
          <w:ilvl w:val="0"/>
          <w:numId w:val="13"/>
        </w:numPr>
        <w:tabs>
          <w:tab w:val="left" w:pos="1163"/>
        </w:tabs>
        <w:spacing w:line="264" w:lineRule="auto"/>
        <w:ind w:left="20" w:right="20" w:firstLine="854"/>
        <w:jc w:val="both"/>
        <w:rPr>
          <w:rFonts w:ascii="Times New Roman" w:eastAsia="Times New Roman" w:hAnsi="Times New Roman"/>
          <w:sz w:val="22"/>
        </w:rPr>
      </w:pPr>
      <w:r w:rsidRPr="00F20059">
        <w:rPr>
          <w:rFonts w:ascii="Times New Roman" w:eastAsia="Times New Roman" w:hAnsi="Times New Roman"/>
          <w:sz w:val="22"/>
        </w:rPr>
        <w:t>Особа може вступити до Університету «Україна»для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із урахуванням середнього бала документа про вищу освіту бакалавра чи магістра.</w:t>
      </w:r>
    </w:p>
    <w:p w:rsidR="00014F67" w:rsidRPr="00F20059" w:rsidRDefault="00014F67" w:rsidP="00014F67">
      <w:pPr>
        <w:numPr>
          <w:ilvl w:val="0"/>
          <w:numId w:val="13"/>
        </w:numPr>
        <w:tabs>
          <w:tab w:val="left" w:pos="1158"/>
        </w:tabs>
        <w:spacing w:line="264" w:lineRule="auto"/>
        <w:ind w:left="20" w:right="20" w:firstLine="864"/>
        <w:jc w:val="both"/>
        <w:rPr>
          <w:rFonts w:ascii="Times New Roman" w:eastAsia="Times New Roman" w:hAnsi="Times New Roman"/>
          <w:sz w:val="22"/>
        </w:rPr>
      </w:pPr>
      <w:r w:rsidRPr="00F20059">
        <w:rPr>
          <w:rFonts w:ascii="Times New Roman" w:eastAsia="Times New Roman" w:hAnsi="Times New Roman"/>
          <w:sz w:val="22"/>
        </w:rPr>
        <w:t>Для конкурсного відбору осіб, які вступають на навчання для здобуття ступеня доктора філософії, зараховуються бали вступних іспитів зі спеціальності та іноземної мови, а також результати інших форм вступних випробувань (іспитів, співбесід, презентацій дослідницьких пропозицій чи досягнень), якщо вони передбачені Правилами прийому.</w:t>
      </w:r>
    </w:p>
    <w:p w:rsidR="00014F67" w:rsidRPr="00F20059" w:rsidRDefault="00014F67" w:rsidP="00014F67">
      <w:pPr>
        <w:spacing w:line="264" w:lineRule="auto"/>
        <w:ind w:left="20" w:firstLine="859"/>
        <w:jc w:val="both"/>
        <w:rPr>
          <w:rFonts w:ascii="Times New Roman" w:eastAsia="Times New Roman" w:hAnsi="Times New Roman"/>
          <w:sz w:val="22"/>
        </w:rPr>
      </w:pPr>
      <w:r w:rsidRPr="00F20059">
        <w:rPr>
          <w:rFonts w:ascii="Times New Roman" w:eastAsia="Times New Roman" w:hAnsi="Times New Roman"/>
          <w:sz w:val="22"/>
        </w:rPr>
        <w:t xml:space="preserve">Вступник, який підтвердив свій рівень знання англійської мови дійсним сертифікатом тестів TOEFL, </w:t>
      </w:r>
      <w:proofErr w:type="spellStart"/>
      <w:r w:rsidRPr="00F20059">
        <w:rPr>
          <w:rFonts w:ascii="Times New Roman" w:eastAsia="Times New Roman" w:hAnsi="Times New Roman"/>
          <w:sz w:val="22"/>
        </w:rPr>
        <w:t>InternationalEnglishLanguageTestingSystem</w:t>
      </w:r>
      <w:proofErr w:type="spellEnd"/>
      <w:r w:rsidRPr="00F20059">
        <w:rPr>
          <w:rFonts w:ascii="Times New Roman" w:eastAsia="Times New Roman" w:hAnsi="Times New Roman"/>
          <w:sz w:val="22"/>
        </w:rPr>
        <w:t xml:space="preserve"> або </w:t>
      </w:r>
      <w:proofErr w:type="spellStart"/>
      <w:r w:rsidRPr="00F20059">
        <w:rPr>
          <w:rFonts w:ascii="Times New Roman" w:eastAsia="Times New Roman" w:hAnsi="Times New Roman"/>
          <w:sz w:val="22"/>
        </w:rPr>
        <w:t>CambridgeEnglishLanguageAssessment</w:t>
      </w:r>
      <w:proofErr w:type="spellEnd"/>
      <w:r w:rsidRPr="00F20059">
        <w:rPr>
          <w:rFonts w:ascii="Times New Roman" w:eastAsia="Times New Roman" w:hAnsi="Times New Roman"/>
          <w:sz w:val="22"/>
        </w:rPr>
        <w:t xml:space="preserve"> (не нижче рівня B2 Загальноєвропейських рекомендацій з мовної освіти або аналогічного рівня); німецької мови – дійсним сертифікатом </w:t>
      </w:r>
      <w:proofErr w:type="spellStart"/>
      <w:r w:rsidRPr="00F20059">
        <w:rPr>
          <w:rFonts w:ascii="Times New Roman" w:eastAsia="Times New Roman" w:hAnsi="Times New Roman"/>
          <w:sz w:val="22"/>
        </w:rPr>
        <w:t>TestDaF</w:t>
      </w:r>
      <w:proofErr w:type="spellEnd"/>
      <w:r w:rsidRPr="00F20059">
        <w:rPr>
          <w:rFonts w:ascii="Times New Roman" w:eastAsia="Times New Roman" w:hAnsi="Times New Roman"/>
          <w:sz w:val="22"/>
        </w:rPr>
        <w:t xml:space="preserve"> (не нижче рівня B2 Загальноєвропейських рекомендацій з мовної освіти або аналогічного рівня); французької мови – дійсним сертифікатом тесту DELF або DALF (не нижче рівня B2 Загальноєвропейських рекомендацій з мовної освіти або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rsidR="00014F67" w:rsidRPr="00F20059" w:rsidRDefault="00014F67" w:rsidP="00014F67">
      <w:pPr>
        <w:spacing w:line="264" w:lineRule="auto"/>
        <w:ind w:left="20" w:right="20" w:firstLine="859"/>
        <w:jc w:val="both"/>
        <w:rPr>
          <w:rFonts w:ascii="Times New Roman" w:eastAsia="Times New Roman" w:hAnsi="Times New Roman"/>
          <w:sz w:val="22"/>
        </w:rPr>
      </w:pPr>
      <w:r w:rsidRPr="00F20059">
        <w:rPr>
          <w:rFonts w:ascii="Times New Roman" w:eastAsia="Times New Roman" w:hAnsi="Times New Roman"/>
          <w:sz w:val="22"/>
        </w:rPr>
        <w:t>Відповідно до Правил прийому особам, які вступають до аспірантури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rsidR="00014F67" w:rsidRPr="00F20059" w:rsidRDefault="00014F67" w:rsidP="00014F67">
      <w:pPr>
        <w:numPr>
          <w:ilvl w:val="0"/>
          <w:numId w:val="13"/>
        </w:numPr>
        <w:tabs>
          <w:tab w:val="left" w:pos="1158"/>
        </w:tabs>
        <w:spacing w:line="264" w:lineRule="auto"/>
        <w:ind w:left="20" w:right="20" w:firstLine="859"/>
        <w:jc w:val="both"/>
        <w:rPr>
          <w:rFonts w:ascii="Times New Roman" w:eastAsia="Times New Roman" w:hAnsi="Times New Roman"/>
          <w:sz w:val="22"/>
        </w:rPr>
      </w:pPr>
      <w:r w:rsidRPr="00F20059">
        <w:rPr>
          <w:rFonts w:ascii="Times New Roman" w:eastAsia="Times New Roman" w:hAnsi="Times New Roman"/>
          <w:sz w:val="22"/>
        </w:rPr>
        <w:t>Інші вступні випробування та показники конкурсного відбору визначаються Правилами прийому.</w:t>
      </w:r>
    </w:p>
    <w:p w:rsidR="00014F67" w:rsidRPr="00F20059" w:rsidRDefault="00014F67" w:rsidP="00014F67">
      <w:pPr>
        <w:numPr>
          <w:ilvl w:val="0"/>
          <w:numId w:val="13"/>
        </w:numPr>
        <w:tabs>
          <w:tab w:val="left" w:pos="1140"/>
        </w:tabs>
        <w:spacing w:line="264" w:lineRule="auto"/>
        <w:ind w:left="1140" w:hanging="261"/>
        <w:rPr>
          <w:rFonts w:ascii="Times New Roman" w:eastAsia="Times New Roman" w:hAnsi="Times New Roman"/>
        </w:rPr>
      </w:pPr>
      <w:r w:rsidRPr="00F20059">
        <w:rPr>
          <w:rFonts w:ascii="Times New Roman" w:eastAsia="Times New Roman" w:hAnsi="Times New Roman"/>
          <w:sz w:val="22"/>
        </w:rPr>
        <w:t>Конкурсний бал розраховується:</w:t>
      </w:r>
    </w:p>
    <w:p w:rsidR="00014F67" w:rsidRPr="00F20059" w:rsidRDefault="00014F67" w:rsidP="00014F67">
      <w:pPr>
        <w:numPr>
          <w:ilvl w:val="0"/>
          <w:numId w:val="15"/>
        </w:numPr>
        <w:tabs>
          <w:tab w:val="left" w:pos="1163"/>
        </w:tabs>
        <w:spacing w:line="264" w:lineRule="auto"/>
        <w:ind w:left="20" w:right="20" w:firstLine="850"/>
        <w:jc w:val="both"/>
        <w:rPr>
          <w:rFonts w:ascii="Times New Roman" w:eastAsia="Times New Roman" w:hAnsi="Times New Roman"/>
          <w:sz w:val="22"/>
        </w:rPr>
      </w:pPr>
      <w:r w:rsidRPr="00F20059">
        <w:rPr>
          <w:rFonts w:ascii="Times New Roman" w:eastAsia="Times New Roman" w:hAnsi="Times New Roman"/>
          <w:sz w:val="22"/>
        </w:rPr>
        <w:t>для вступу на перший курс для здобуття ступеня бакалавра  на основі повної загальної середньої освіти за формулою:</w:t>
      </w:r>
    </w:p>
    <w:p w:rsidR="00014F67" w:rsidRPr="00F20059" w:rsidRDefault="00014F67" w:rsidP="00014F67">
      <w:pPr>
        <w:spacing w:line="264" w:lineRule="auto"/>
        <w:ind w:left="860"/>
        <w:rPr>
          <w:rFonts w:ascii="Times New Roman" w:eastAsia="Times New Roman" w:hAnsi="Times New Roman"/>
          <w:sz w:val="22"/>
        </w:rPr>
      </w:pPr>
      <w:r w:rsidRPr="00F20059">
        <w:rPr>
          <w:rFonts w:ascii="Times New Roman" w:eastAsia="Times New Roman" w:hAnsi="Times New Roman"/>
          <w:sz w:val="22"/>
        </w:rPr>
        <w:t>Конкурсний бал (КБ) = К1*П1 + К2*П2 + К3*П3 + К4*А + К5*ОУ,</w:t>
      </w:r>
    </w:p>
    <w:p w:rsidR="00014F67" w:rsidRPr="00F20059" w:rsidRDefault="00014F67" w:rsidP="00014F67">
      <w:pPr>
        <w:spacing w:line="264" w:lineRule="auto"/>
        <w:ind w:left="20" w:right="20" w:firstLine="864"/>
        <w:jc w:val="both"/>
        <w:rPr>
          <w:rFonts w:ascii="Times New Roman" w:eastAsia="Times New Roman" w:hAnsi="Times New Roman"/>
        </w:rPr>
      </w:pPr>
      <w:r w:rsidRPr="00F20059">
        <w:rPr>
          <w:rFonts w:ascii="Times New Roman" w:eastAsia="Times New Roman" w:hAnsi="Times New Roman"/>
          <w:sz w:val="22"/>
        </w:rPr>
        <w:t>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предмета або творчого конкурсу; А – середній бал документа про повну загальну середню освіту, переведений у шкалу від 100 до 200 балів відповідно до таблиці</w:t>
      </w:r>
      <w:bookmarkStart w:id="9" w:name="page14"/>
      <w:bookmarkEnd w:id="9"/>
      <w:r w:rsidRPr="00F20059">
        <w:rPr>
          <w:rFonts w:ascii="Times New Roman" w:eastAsia="Times New Roman" w:hAnsi="Times New Roman"/>
          <w:sz w:val="22"/>
        </w:rPr>
        <w:t xml:space="preserve">переведення середнього бала документа про повну загальну середню освіту, обрахованого за 12-бальною шкалою, в шкалу 100-200, ОУ – бал за успішне закінчення підготовчих курсіву рік вступу. Невід'ємні вагові коефіцієнти К1, К2, К3, К4, К5 встановлюються Університетом «Україна» з точністю до 0,01: К1, К2, К3 встановлюються на рівні не менше 0,2 кожний; у разі проведення творчого конкурсу К3 не повинен </w:t>
      </w:r>
      <w:r w:rsidRPr="00F20059">
        <w:rPr>
          <w:rFonts w:ascii="Times New Roman" w:eastAsia="Times New Roman" w:hAnsi="Times New Roman"/>
          <w:sz w:val="22"/>
        </w:rPr>
        <w:lastRenderedPageBreak/>
        <w:t>перевищувати 0,25 (0,5 – для спеціальностей галузі знань 02 «Культура і мистецтво»); К4 не може перевищувати 0,1; К5 не може перевищувати 0,05. Сума коефіцієнтів К1, К2, К3, К4, К5 для кожної конкурсної пропозиції має дорівнювати 1.</w:t>
      </w:r>
    </w:p>
    <w:p w:rsidR="00014F67" w:rsidRPr="00F20059" w:rsidRDefault="00014F67" w:rsidP="00014F67">
      <w:pPr>
        <w:spacing w:line="264" w:lineRule="auto"/>
        <w:ind w:firstLine="864"/>
        <w:jc w:val="both"/>
        <w:rPr>
          <w:rFonts w:ascii="Times New Roman" w:eastAsia="Times New Roman" w:hAnsi="Times New Roman"/>
        </w:rPr>
      </w:pPr>
      <w:r w:rsidRPr="00F20059">
        <w:rPr>
          <w:rFonts w:ascii="Times New Roman" w:eastAsia="Times New Roman" w:hAnsi="Times New Roman"/>
          <w:sz w:val="22"/>
        </w:rPr>
        <w:t>Оцінки з документа про повну загальну середню освіту, які виставлені за 5-бальною шкалою, враховуються таким чином: «3» відповідає «6», «4» відповідає «9», «5» відповідає «12». У разі відсутності з об'єктивних причин додатка до документа про повну загальну середню освіту його середній бал в 12-бальній шкалі вважається таким, що дорівнює 2.</w:t>
      </w:r>
    </w:p>
    <w:p w:rsidR="00014F67" w:rsidRPr="00F20059" w:rsidRDefault="00014F67" w:rsidP="00014F67">
      <w:pPr>
        <w:spacing w:line="264" w:lineRule="auto"/>
        <w:ind w:right="20" w:firstLine="869"/>
        <w:jc w:val="both"/>
        <w:rPr>
          <w:rFonts w:ascii="Times New Roman" w:eastAsia="Times New Roman" w:hAnsi="Times New Roman"/>
          <w:sz w:val="22"/>
        </w:rPr>
      </w:pPr>
      <w:r w:rsidRPr="00F20059">
        <w:rPr>
          <w:rFonts w:ascii="Times New Roman" w:eastAsia="Times New Roman" w:hAnsi="Times New Roman"/>
          <w:sz w:val="22"/>
        </w:rPr>
        <w:t xml:space="preserve">Особам, які є членами збірних команд України, що брали участь у міжнародних олімпіадах (відповідно до наказів Міністерства освіти і науки України), Олімпійських, </w:t>
      </w:r>
      <w:proofErr w:type="spellStart"/>
      <w:r w:rsidRPr="00F20059">
        <w:rPr>
          <w:rFonts w:ascii="Times New Roman" w:eastAsia="Times New Roman" w:hAnsi="Times New Roman"/>
          <w:sz w:val="22"/>
        </w:rPr>
        <w:t>Паралімпійських</w:t>
      </w:r>
      <w:proofErr w:type="spellEnd"/>
      <w:r w:rsidRPr="00F20059">
        <w:rPr>
          <w:rFonts w:ascii="Times New Roman" w:eastAsia="Times New Roman" w:hAnsi="Times New Roman"/>
          <w:sz w:val="22"/>
        </w:rPr>
        <w:t xml:space="preserve"> і </w:t>
      </w:r>
      <w:proofErr w:type="spellStart"/>
      <w:r w:rsidRPr="00F20059">
        <w:rPr>
          <w:rFonts w:ascii="Times New Roman" w:eastAsia="Times New Roman" w:hAnsi="Times New Roman"/>
          <w:sz w:val="22"/>
        </w:rPr>
        <w:t>Дефлімпійських</w:t>
      </w:r>
      <w:proofErr w:type="spellEnd"/>
      <w:r w:rsidRPr="00F20059">
        <w:rPr>
          <w:rFonts w:ascii="Times New Roman" w:eastAsia="Times New Roman" w:hAnsi="Times New Roman"/>
          <w:sz w:val="22"/>
        </w:rPr>
        <w:t xml:space="preserve"> іграх (за поданням Міністерства молоді і спорту України) зараховуються оцінки по 200 балів із двох вступних випробувань за вибором вступника.</w:t>
      </w:r>
    </w:p>
    <w:p w:rsidR="00014F67" w:rsidRPr="00F20059" w:rsidRDefault="00014F67" w:rsidP="00014F67">
      <w:pPr>
        <w:spacing w:line="264" w:lineRule="auto"/>
        <w:ind w:right="20" w:firstLine="859"/>
        <w:jc w:val="both"/>
        <w:rPr>
          <w:rFonts w:ascii="Times New Roman" w:hAnsi="Times New Roman" w:cs="Times New Roman"/>
          <w:sz w:val="22"/>
          <w:szCs w:val="22"/>
        </w:rPr>
      </w:pPr>
      <w:r w:rsidRPr="00F20059">
        <w:rPr>
          <w:rFonts w:ascii="Times New Roman" w:hAnsi="Times New Roman" w:cs="Times New Roman"/>
          <w:sz w:val="22"/>
          <w:szCs w:val="22"/>
        </w:rPr>
        <w:t xml:space="preserve">Призерам та переможцям чемпіонатів Європи та чемпіонатів Світу (у тому числі серед школярів), всесвітньої </w:t>
      </w:r>
      <w:proofErr w:type="spellStart"/>
      <w:r w:rsidRPr="00F20059">
        <w:rPr>
          <w:rFonts w:ascii="Times New Roman" w:hAnsi="Times New Roman" w:cs="Times New Roman"/>
          <w:sz w:val="22"/>
          <w:szCs w:val="22"/>
        </w:rPr>
        <w:t>Гімназіади</w:t>
      </w:r>
      <w:proofErr w:type="spellEnd"/>
      <w:r w:rsidRPr="00F20059">
        <w:rPr>
          <w:rFonts w:ascii="Times New Roman" w:hAnsi="Times New Roman" w:cs="Times New Roman"/>
          <w:sz w:val="22"/>
          <w:szCs w:val="22"/>
        </w:rPr>
        <w:t xml:space="preserve">, переможцям чемпіонатів України (з олімпійських видів спорту) під час вступу на навчання за спеціальностями 014 "Середня освіта (Фізична культура)" та 017 "Фізична культура і спорт", для спортсменів різних вікових груп, які посідали призові місця на чемпіонатах Світу, Європи, а також чемпіонам України з олімпійських видів спорту протягом 2017-2019 років, останній доданок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з визначенням прізвища, імені особи, назви змагань, дати, місця їх проведення, зайнятого місця та результату. Інформацію про них приймальні комісії отримують з Єдиної бази. Призерам (особам, нагородженим дипломами I </w:t>
      </w:r>
      <w:r w:rsidR="00257675" w:rsidRPr="00F20059">
        <w:rPr>
          <w:rFonts w:ascii="Times New Roman" w:hAnsi="Times New Roman" w:cs="Times New Roman"/>
          <w:sz w:val="22"/>
          <w:szCs w:val="22"/>
        </w:rPr>
        <w:t>–</w:t>
      </w:r>
      <w:r w:rsidRPr="00F20059">
        <w:rPr>
          <w:rFonts w:ascii="Times New Roman" w:hAnsi="Times New Roman" w:cs="Times New Roman"/>
          <w:sz w:val="22"/>
          <w:szCs w:val="22"/>
        </w:rPr>
        <w:t xml:space="preserve"> III ступенів) IV етапу Всеукраїнських учнівських олімпіад </w:t>
      </w:r>
      <w:r w:rsidR="00257675" w:rsidRPr="00F20059">
        <w:rPr>
          <w:rFonts w:ascii="Times New Roman" w:hAnsi="Times New Roman" w:cs="Times New Roman"/>
          <w:sz w:val="22"/>
          <w:szCs w:val="22"/>
        </w:rPr>
        <w:t>у</w:t>
      </w:r>
      <w:r w:rsidRPr="00F20059">
        <w:rPr>
          <w:rFonts w:ascii="Times New Roman" w:hAnsi="Times New Roman" w:cs="Times New Roman"/>
          <w:sz w:val="22"/>
          <w:szCs w:val="22"/>
        </w:rPr>
        <w:t xml:space="preserve"> рік вступу з базових предметів, призерам III етапу Всеукраїнського конкурсу-захисту науково-дослідницьких робіт учнів - членів Малої академії наук України в рік вступу останній доданок 29 встановлюється рівним 10, а якщо конкурсний бал вступника при цьому перевищує 200, він встановлюється таким, що дорівнює 200 (крім вступу на спеціальності галузі знань 29 "Міжнародні відносини"). Інформацію про них приймальні комісії отримують з Єдиної бази. </w:t>
      </w:r>
    </w:p>
    <w:p w:rsidR="00014F67" w:rsidRPr="00F20059" w:rsidRDefault="00014F67" w:rsidP="00014F67">
      <w:pPr>
        <w:spacing w:line="264" w:lineRule="auto"/>
        <w:ind w:right="20" w:firstLine="859"/>
        <w:jc w:val="both"/>
        <w:rPr>
          <w:rFonts w:ascii="Times New Roman" w:eastAsia="Times New Roman" w:hAnsi="Times New Roman" w:cs="Times New Roman"/>
          <w:sz w:val="22"/>
          <w:szCs w:val="22"/>
        </w:rPr>
      </w:pPr>
      <w:r w:rsidRPr="00F20059">
        <w:rPr>
          <w:rFonts w:ascii="Times New Roman" w:hAnsi="Times New Roman" w:cs="Times New Roman"/>
          <w:sz w:val="22"/>
          <w:szCs w:val="22"/>
        </w:rPr>
        <w:t>Учасникам Всеукраїнської олімпіади закладу вищої освіти для професійної орієнтації вступників на основі повної загальної середньої освіти зі спеціальностей, визначених Переліком спеціальностей, яким надається особлива підтримка, можуть нараховуватись додаткові бали до оцінки сертифіката зовнішнього незалежного оцінювання з одного відповідного предмета під час розрахунку конкурсного бала в цьому закладі освіти в обсязі від 1 до 20 балів, але не вище 200 балів за предмет. Всеукраїнські олімпіади закладу вищої освіти проводяться відповідно до Положення про Всеукраїнські олімпіади вищого навчального закладу для професійної орієнтації вступників на основі повної загальної середньої освіти, затвердженого наказом Міністерства освіти і науки України від 21 грудня 2016 року № 1587, зареєстрованого в Міністерстві юстиції України 10 січня 2017 року за № 16/29884.</w:t>
      </w:r>
    </w:p>
    <w:p w:rsidR="00014F67" w:rsidRPr="00F20059" w:rsidRDefault="00014F67" w:rsidP="00014F67">
      <w:pPr>
        <w:spacing w:line="264" w:lineRule="auto"/>
        <w:ind w:right="20" w:firstLine="840"/>
        <w:jc w:val="both"/>
        <w:rPr>
          <w:rFonts w:ascii="Times New Roman" w:eastAsia="Times New Roman" w:hAnsi="Times New Roman"/>
          <w:sz w:val="22"/>
        </w:rPr>
      </w:pPr>
      <w:r w:rsidRPr="00F20059">
        <w:rPr>
          <w:rFonts w:ascii="Times New Roman" w:eastAsia="Times New Roman" w:hAnsi="Times New Roman"/>
          <w:sz w:val="22"/>
        </w:rPr>
        <w:t>Остаточно конкурсний бал множиться на регіональний (РК), галузевий (ГК), сільський (СК) та першочерговий (ПЧК) коефіцієнти шляхом його множення на їх добуток, причому:</w:t>
      </w:r>
    </w:p>
    <w:p w:rsidR="00014F67" w:rsidRPr="00F20059" w:rsidRDefault="00014F67" w:rsidP="00014F67">
      <w:pPr>
        <w:spacing w:line="264" w:lineRule="auto"/>
        <w:ind w:right="20" w:firstLine="840"/>
        <w:jc w:val="both"/>
        <w:rPr>
          <w:rFonts w:ascii="Times New Roman" w:eastAsia="Times New Roman" w:hAnsi="Times New Roman"/>
          <w:sz w:val="22"/>
        </w:rPr>
      </w:pPr>
      <w:r w:rsidRPr="00F20059">
        <w:rPr>
          <w:rFonts w:ascii="Times New Roman" w:eastAsia="Times New Roman" w:hAnsi="Times New Roman"/>
          <w:sz w:val="22"/>
        </w:rPr>
        <w:t>- РК дорівнює 1,00 для конкурсних пропозицій Університету «Україна» (територіально відокремлених структурних підрозділів, які знаходяться в іншому населеному пункті) у місті Києві, 1,04 – у Житомирській, Кіровоградській, Миколаївській, Херсонській, Хмельницькій, Чернігівській областях, переміщених закладах вищої освіти, 1,02 – в інших випадках;</w:t>
      </w:r>
    </w:p>
    <w:p w:rsidR="00014F67" w:rsidRPr="00F20059" w:rsidRDefault="00014F67" w:rsidP="00014F67">
      <w:pPr>
        <w:spacing w:line="264" w:lineRule="auto"/>
        <w:ind w:right="20" w:firstLine="840"/>
        <w:jc w:val="both"/>
        <w:rPr>
          <w:rFonts w:ascii="Times New Roman" w:eastAsia="Times New Roman" w:hAnsi="Times New Roman" w:cs="Times New Roman"/>
          <w:sz w:val="22"/>
          <w:szCs w:val="22"/>
        </w:rPr>
      </w:pPr>
      <w:r w:rsidRPr="00F20059">
        <w:rPr>
          <w:rFonts w:ascii="Times New Roman" w:hAnsi="Times New Roman" w:cs="Times New Roman"/>
          <w:sz w:val="22"/>
          <w:szCs w:val="22"/>
        </w:rPr>
        <w:t>ГК дорівнює 1,02 для поданих заяв 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rsidR="00014F67" w:rsidRPr="00F20059" w:rsidRDefault="00014F67" w:rsidP="00014F67">
      <w:pPr>
        <w:spacing w:line="264" w:lineRule="auto"/>
        <w:ind w:right="20" w:firstLine="850"/>
        <w:jc w:val="both"/>
        <w:rPr>
          <w:rFonts w:ascii="Times New Roman" w:eastAsia="Times New Roman" w:hAnsi="Times New Roman"/>
          <w:sz w:val="22"/>
        </w:rPr>
      </w:pPr>
      <w:r w:rsidRPr="00F20059">
        <w:rPr>
          <w:rFonts w:ascii="Times New Roman" w:eastAsia="Times New Roman" w:hAnsi="Times New Roman"/>
          <w:sz w:val="22"/>
        </w:rPr>
        <w:t>- СК дорівнює 1,02 для осіб, зареєстрованих у селах не менше двох років до дня завершення подання заяв про вступ та які здобули повну загальну середню освіту в закладах освіти, що знаходяться на території сіл, у рік вступу, та 1,00 в інших випадках;</w:t>
      </w:r>
    </w:p>
    <w:p w:rsidR="00014F67" w:rsidRPr="00F20059" w:rsidRDefault="00014F67" w:rsidP="00014F67">
      <w:pPr>
        <w:spacing w:line="264" w:lineRule="auto"/>
        <w:ind w:right="20" w:firstLine="826"/>
        <w:jc w:val="both"/>
        <w:rPr>
          <w:rFonts w:ascii="Times New Roman" w:eastAsia="Times New Roman" w:hAnsi="Times New Roman"/>
          <w:sz w:val="22"/>
        </w:rPr>
      </w:pPr>
      <w:r w:rsidRPr="00F20059">
        <w:rPr>
          <w:rFonts w:ascii="Times New Roman" w:eastAsia="Times New Roman" w:hAnsi="Times New Roman"/>
          <w:sz w:val="22"/>
        </w:rPr>
        <w:t xml:space="preserve">Якщо після </w:t>
      </w:r>
      <w:proofErr w:type="spellStart"/>
      <w:r w:rsidRPr="00F20059">
        <w:rPr>
          <w:rFonts w:ascii="Times New Roman" w:eastAsia="Times New Roman" w:hAnsi="Times New Roman"/>
          <w:sz w:val="22"/>
        </w:rPr>
        <w:t>домноження</w:t>
      </w:r>
      <w:proofErr w:type="spellEnd"/>
      <w:r w:rsidRPr="00F20059">
        <w:rPr>
          <w:rFonts w:ascii="Times New Roman" w:eastAsia="Times New Roman" w:hAnsi="Times New Roman"/>
          <w:sz w:val="22"/>
        </w:rPr>
        <w:t xml:space="preserve"> на коефіцієнти конкурсний бал перевищує 200, то він встановлюється таким, що дорівнює 200;</w:t>
      </w:r>
    </w:p>
    <w:p w:rsidR="00014F67" w:rsidRPr="00F20059" w:rsidRDefault="00014F67" w:rsidP="00014F67">
      <w:pPr>
        <w:numPr>
          <w:ilvl w:val="0"/>
          <w:numId w:val="16"/>
        </w:numPr>
        <w:tabs>
          <w:tab w:val="left" w:pos="1143"/>
        </w:tabs>
        <w:spacing w:line="264" w:lineRule="auto"/>
        <w:ind w:right="20" w:firstLine="835"/>
        <w:jc w:val="both"/>
        <w:rPr>
          <w:rFonts w:ascii="Times New Roman" w:eastAsia="Times New Roman" w:hAnsi="Times New Roman"/>
          <w:sz w:val="22"/>
        </w:rPr>
      </w:pPr>
      <w:r w:rsidRPr="00F20059">
        <w:rPr>
          <w:rFonts w:ascii="Times New Roman" w:eastAsia="Times New Roman" w:hAnsi="Times New Roman"/>
          <w:sz w:val="22"/>
        </w:rPr>
        <w:t>для вступу на навчання для здобуття ступеня магістра за спеціальностями 081 «Право» та 293 «Міжнародне право» за формулою:</w:t>
      </w:r>
    </w:p>
    <w:p w:rsidR="00014F67" w:rsidRPr="00F20059" w:rsidRDefault="00014F67" w:rsidP="00014F67">
      <w:pPr>
        <w:spacing w:line="264" w:lineRule="auto"/>
        <w:ind w:left="840"/>
        <w:rPr>
          <w:rFonts w:ascii="Times New Roman" w:eastAsia="Times New Roman" w:hAnsi="Times New Roman"/>
          <w:sz w:val="22"/>
        </w:rPr>
      </w:pPr>
      <w:r w:rsidRPr="00F20059">
        <w:rPr>
          <w:rFonts w:ascii="Times New Roman" w:eastAsia="Times New Roman" w:hAnsi="Times New Roman"/>
          <w:sz w:val="22"/>
        </w:rPr>
        <w:t>Конкурсний бал (КБ) = П1 + П2 + П3,</w:t>
      </w:r>
    </w:p>
    <w:p w:rsidR="00014F67" w:rsidRPr="00F20059" w:rsidRDefault="00014F67" w:rsidP="00014F67">
      <w:pPr>
        <w:spacing w:line="264" w:lineRule="auto"/>
        <w:ind w:right="20" w:firstLine="835"/>
        <w:jc w:val="both"/>
        <w:rPr>
          <w:rFonts w:ascii="Times New Roman" w:eastAsia="Times New Roman" w:hAnsi="Times New Roman"/>
          <w:sz w:val="22"/>
        </w:rPr>
      </w:pPr>
      <w:r w:rsidRPr="00F20059">
        <w:rPr>
          <w:rFonts w:ascii="Times New Roman" w:eastAsia="Times New Roman" w:hAnsi="Times New Roman"/>
          <w:sz w:val="22"/>
        </w:rPr>
        <w:lastRenderedPageBreak/>
        <w:t>де П1 – оцінка єдиного вступного іспиту з іноземної мови, П2 – оцінка єдиного фахового вступного випробування за тест з права, П3 – оцінка єдиного фахового вступного випробування за тест із загальних навчальних правничих компетентностей;</w:t>
      </w:r>
    </w:p>
    <w:p w:rsidR="00014F67" w:rsidRPr="00F20059" w:rsidRDefault="00014F67" w:rsidP="00014F67">
      <w:pPr>
        <w:numPr>
          <w:ilvl w:val="1"/>
          <w:numId w:val="16"/>
        </w:numPr>
        <w:tabs>
          <w:tab w:val="left" w:pos="1162"/>
        </w:tabs>
        <w:spacing w:line="264" w:lineRule="auto"/>
        <w:ind w:right="20" w:firstLine="850"/>
        <w:jc w:val="both"/>
        <w:rPr>
          <w:rFonts w:ascii="Times New Roman" w:eastAsia="Times New Roman" w:hAnsi="Times New Roman"/>
        </w:rPr>
      </w:pPr>
      <w:r w:rsidRPr="00F20059">
        <w:rPr>
          <w:rFonts w:ascii="Times New Roman" w:eastAsia="Times New Roman" w:hAnsi="Times New Roman"/>
          <w:sz w:val="22"/>
        </w:rPr>
        <w:t>для вступу на навчання для здобуття ступеня магістра за спеціальністю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та 29 «Міжнародні відносини» (крім спеціальності 293 «Міжнародне право») за формулою:</w:t>
      </w:r>
      <w:bookmarkStart w:id="10" w:name="page15"/>
      <w:bookmarkEnd w:id="10"/>
    </w:p>
    <w:p w:rsidR="00014F67" w:rsidRPr="00F20059" w:rsidRDefault="00014F67" w:rsidP="00014F67">
      <w:pPr>
        <w:spacing w:line="264" w:lineRule="auto"/>
        <w:ind w:left="840"/>
        <w:rPr>
          <w:rFonts w:ascii="Times New Roman" w:eastAsia="Times New Roman" w:hAnsi="Times New Roman"/>
        </w:rPr>
      </w:pPr>
      <w:r w:rsidRPr="00F20059">
        <w:rPr>
          <w:rFonts w:ascii="Times New Roman" w:eastAsia="Times New Roman" w:hAnsi="Times New Roman"/>
          <w:sz w:val="22"/>
        </w:rPr>
        <w:t>Конкурсний бал (КБ) = П1 + П2 + П3,</w:t>
      </w:r>
    </w:p>
    <w:p w:rsidR="000A2841" w:rsidRPr="00F20059" w:rsidRDefault="00014F67" w:rsidP="000A2841">
      <w:pPr>
        <w:spacing w:line="264" w:lineRule="auto"/>
        <w:ind w:firstLine="864"/>
        <w:jc w:val="both"/>
        <w:rPr>
          <w:rFonts w:ascii="Times New Roman" w:eastAsia="Times New Roman" w:hAnsi="Times New Roman"/>
          <w:b/>
          <w:sz w:val="22"/>
        </w:rPr>
      </w:pPr>
      <w:r w:rsidRPr="00F20059">
        <w:rPr>
          <w:rFonts w:ascii="Times New Roman" w:eastAsia="Times New Roman" w:hAnsi="Times New Roman"/>
          <w:sz w:val="22"/>
        </w:rPr>
        <w:t>де П1 – оцінка єдиного вступного іспиту з іноземної мови, П2 – оцінка фахового вступного випробування (за шкалою від 100 до 200 балів), П3 – оцінка за інші показники конкурсного відбору (враховуючи середній бал документа про здобутий освітнійступінь (освітньо-кваліфікаційний рівень)</w:t>
      </w:r>
      <w:r w:rsidR="00F86012" w:rsidRPr="00F20059">
        <w:rPr>
          <w:rFonts w:ascii="Times New Roman" w:eastAsia="Times New Roman" w:hAnsi="Times New Roman"/>
          <w:sz w:val="22"/>
        </w:rPr>
        <w:t>,</w:t>
      </w:r>
      <w:r w:rsidRPr="00F20059">
        <w:rPr>
          <w:rFonts w:ascii="Times New Roman" w:eastAsia="Times New Roman" w:hAnsi="Times New Roman"/>
          <w:sz w:val="22"/>
        </w:rPr>
        <w:t xml:space="preserve"> на основі якого здійснюється вступ), якщо вони встановлені (за шкалою від 0 до 20 балів);</w:t>
      </w:r>
    </w:p>
    <w:p w:rsidR="00014F67" w:rsidRPr="00F20059" w:rsidRDefault="00014F67" w:rsidP="00014F67">
      <w:pPr>
        <w:numPr>
          <w:ilvl w:val="0"/>
          <w:numId w:val="17"/>
        </w:numPr>
        <w:spacing w:line="264" w:lineRule="auto"/>
        <w:ind w:firstLine="864"/>
        <w:jc w:val="both"/>
        <w:rPr>
          <w:rFonts w:ascii="Times New Roman" w:eastAsia="Times New Roman" w:hAnsi="Times New Roman"/>
          <w:sz w:val="22"/>
        </w:rPr>
      </w:pPr>
      <w:r w:rsidRPr="00F20059">
        <w:rPr>
          <w:rFonts w:ascii="Times New Roman" w:eastAsia="Times New Roman" w:hAnsi="Times New Roman"/>
          <w:sz w:val="22"/>
        </w:rPr>
        <w:t>для вступу на навчання для здобуття ступеня бакалавра за спеціальністю 051 «Економіка» галузі знань 05 «Соціальні та поведінкові науки» та спеціальностями галузі знань 07 «Управління та адміністрування» на основі освітньо-кваліфікаційного рівня молодшого спеціаліста за формулою:</w:t>
      </w:r>
    </w:p>
    <w:p w:rsidR="00014F67" w:rsidRPr="00F20059" w:rsidRDefault="00014F67" w:rsidP="00014F67">
      <w:pPr>
        <w:spacing w:line="264" w:lineRule="auto"/>
        <w:ind w:left="864"/>
        <w:jc w:val="both"/>
        <w:rPr>
          <w:rFonts w:ascii="Times New Roman" w:eastAsia="Times New Roman" w:hAnsi="Times New Roman"/>
          <w:sz w:val="22"/>
        </w:rPr>
      </w:pPr>
      <w:r w:rsidRPr="00F20059">
        <w:rPr>
          <w:rFonts w:ascii="Times New Roman" w:eastAsia="Times New Roman" w:hAnsi="Times New Roman"/>
          <w:sz w:val="22"/>
        </w:rPr>
        <w:t>Конкурсний бал (КБ) = П1 + П2</w:t>
      </w:r>
      <w:r w:rsidR="00F86012" w:rsidRPr="00F20059">
        <w:rPr>
          <w:rFonts w:ascii="Times New Roman" w:eastAsia="Times New Roman" w:hAnsi="Times New Roman"/>
          <w:sz w:val="22"/>
        </w:rPr>
        <w:t>,</w:t>
      </w:r>
    </w:p>
    <w:p w:rsidR="00014F67" w:rsidRPr="00F20059" w:rsidRDefault="00014F67" w:rsidP="00014F67">
      <w:pPr>
        <w:spacing w:line="264" w:lineRule="auto"/>
        <w:ind w:firstLine="851"/>
        <w:jc w:val="both"/>
        <w:rPr>
          <w:rFonts w:ascii="Times New Roman" w:eastAsia="Times New Roman" w:hAnsi="Times New Roman"/>
        </w:rPr>
      </w:pPr>
      <w:r w:rsidRPr="00F20059">
        <w:rPr>
          <w:rFonts w:ascii="Times New Roman" w:eastAsia="Times New Roman" w:hAnsi="Times New Roman"/>
          <w:sz w:val="22"/>
        </w:rPr>
        <w:t>де П1 – оцінка зовнішнього незалежного оцінювання або вступних іспитів з української мови і літератури, П2 – оцінка фахового вступного випробування (за шкалою від 100 до 200 балів)</w:t>
      </w:r>
    </w:p>
    <w:p w:rsidR="00A96BC6" w:rsidRPr="00F20059" w:rsidRDefault="00A96BC6" w:rsidP="00014F67">
      <w:pPr>
        <w:spacing w:line="264" w:lineRule="auto"/>
        <w:ind w:firstLine="859"/>
        <w:jc w:val="both"/>
        <w:rPr>
          <w:rFonts w:ascii="Times New Roman" w:eastAsia="Times New Roman" w:hAnsi="Times New Roman"/>
          <w:sz w:val="22"/>
        </w:rPr>
      </w:pPr>
      <w:r w:rsidRPr="00F20059">
        <w:rPr>
          <w:rFonts w:ascii="Times New Roman" w:eastAsia="Times New Roman" w:hAnsi="Times New Roman"/>
          <w:sz w:val="22"/>
        </w:rPr>
        <w:t>5) в інших випадках конкурсний бал розраховується як сума балів за вступні випробування  та інші показники конкурсного відбору відповідно до Правил прийому.</w:t>
      </w:r>
    </w:p>
    <w:p w:rsidR="00014F67" w:rsidRPr="00F20059" w:rsidRDefault="00014F67" w:rsidP="00014F67">
      <w:pPr>
        <w:spacing w:line="264" w:lineRule="auto"/>
        <w:ind w:firstLine="859"/>
        <w:jc w:val="both"/>
        <w:rPr>
          <w:rFonts w:ascii="Times New Roman" w:eastAsia="Times New Roman" w:hAnsi="Times New Roman"/>
          <w:sz w:val="22"/>
        </w:rPr>
      </w:pPr>
      <w:r w:rsidRPr="00F20059">
        <w:rPr>
          <w:rFonts w:ascii="Times New Roman" w:eastAsia="Times New Roman" w:hAnsi="Times New Roman"/>
          <w:sz w:val="22"/>
        </w:rPr>
        <w:t>9. У разі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w:t>
      </w:r>
    </w:p>
    <w:p w:rsidR="00014F67" w:rsidRPr="00F20059" w:rsidRDefault="00014F67" w:rsidP="00014F67">
      <w:pPr>
        <w:spacing w:line="264" w:lineRule="auto"/>
        <w:ind w:right="20" w:firstLine="859"/>
        <w:jc w:val="both"/>
        <w:rPr>
          <w:rFonts w:ascii="Times New Roman" w:eastAsia="Times New Roman" w:hAnsi="Times New Roman"/>
          <w:sz w:val="22"/>
        </w:rPr>
      </w:pPr>
      <w:r w:rsidRPr="00F20059">
        <w:rPr>
          <w:rFonts w:ascii="Times New Roman" w:eastAsia="Times New Roman" w:hAnsi="Times New Roman"/>
          <w:sz w:val="22"/>
        </w:rPr>
        <w:t>За різної кількості складових у конкурсному балі повинен дотримуватись принцип рівності прав вступників.</w:t>
      </w:r>
    </w:p>
    <w:p w:rsidR="00014F67" w:rsidRPr="00F20059" w:rsidRDefault="00014F67" w:rsidP="00014F67">
      <w:pPr>
        <w:numPr>
          <w:ilvl w:val="1"/>
          <w:numId w:val="17"/>
        </w:numPr>
        <w:tabs>
          <w:tab w:val="left" w:pos="1268"/>
        </w:tabs>
        <w:spacing w:line="264" w:lineRule="auto"/>
        <w:ind w:right="20" w:firstLine="878"/>
        <w:jc w:val="both"/>
        <w:rPr>
          <w:rFonts w:ascii="Times New Roman" w:eastAsia="Times New Roman" w:hAnsi="Times New Roman"/>
          <w:sz w:val="22"/>
        </w:rPr>
      </w:pPr>
      <w:r w:rsidRPr="00F20059">
        <w:rPr>
          <w:rFonts w:ascii="Times New Roman" w:eastAsia="Times New Roman" w:hAnsi="Times New Roman"/>
          <w:sz w:val="22"/>
        </w:rPr>
        <w:t>Мінімальне значення кількості балів зі вступних випробувань, з якими вступник допускається до участі у конкурсі, – 100 балів.</w:t>
      </w:r>
    </w:p>
    <w:p w:rsidR="00014F67" w:rsidRPr="00F20059" w:rsidRDefault="00014F67" w:rsidP="00F86012">
      <w:pPr>
        <w:tabs>
          <w:tab w:val="left" w:pos="1268"/>
        </w:tabs>
        <w:spacing w:line="264" w:lineRule="auto"/>
        <w:ind w:right="20" w:firstLine="851"/>
        <w:jc w:val="both"/>
        <w:rPr>
          <w:rFonts w:ascii="Times New Roman" w:eastAsia="Times New Roman" w:hAnsi="Times New Roman" w:cs="Times New Roman"/>
          <w:sz w:val="22"/>
          <w:szCs w:val="22"/>
        </w:rPr>
      </w:pPr>
      <w:r w:rsidRPr="00F20059">
        <w:rPr>
          <w:rFonts w:ascii="Times New Roman" w:hAnsi="Times New Roman" w:cs="Times New Roman"/>
          <w:sz w:val="22"/>
          <w:szCs w:val="22"/>
        </w:rPr>
        <w:t>Конкурсний бал для вступу на основі повної загальної середньої освіти не може бути менше ніж 130 балів для спеціальностей галузей знань 08 «Право», 28 «Публічне управління та адміністрування», 29 «Міжнародні відносини».</w:t>
      </w:r>
    </w:p>
    <w:p w:rsidR="00014F67" w:rsidRPr="00F20059" w:rsidRDefault="00014F67" w:rsidP="00014F67">
      <w:pPr>
        <w:numPr>
          <w:ilvl w:val="1"/>
          <w:numId w:val="17"/>
        </w:numPr>
        <w:tabs>
          <w:tab w:val="left" w:pos="1263"/>
        </w:tabs>
        <w:spacing w:line="264" w:lineRule="auto"/>
        <w:ind w:right="20" w:firstLine="878"/>
        <w:jc w:val="both"/>
        <w:rPr>
          <w:rFonts w:ascii="Times New Roman" w:eastAsia="Times New Roman" w:hAnsi="Times New Roman"/>
          <w:sz w:val="22"/>
        </w:rPr>
      </w:pPr>
      <w:r w:rsidRPr="00F20059">
        <w:rPr>
          <w:rFonts w:ascii="Times New Roman" w:eastAsia="Times New Roman" w:hAnsi="Times New Roman"/>
          <w:sz w:val="22"/>
        </w:rPr>
        <w:t>Результати вступних іспитів та творчих конкурсів для вступників на основі повної загальної середньої освіти оцінюються за шкалою від 100 до 200 балів.</w:t>
      </w:r>
    </w:p>
    <w:p w:rsidR="00014F67" w:rsidRPr="00F20059" w:rsidRDefault="00014F67" w:rsidP="00014F67">
      <w:pPr>
        <w:spacing w:line="264" w:lineRule="auto"/>
        <w:ind w:right="20" w:firstLine="864"/>
        <w:jc w:val="both"/>
        <w:rPr>
          <w:rFonts w:ascii="Times New Roman" w:eastAsia="Times New Roman" w:hAnsi="Times New Roman"/>
          <w:sz w:val="22"/>
        </w:rPr>
      </w:pPr>
      <w:r w:rsidRPr="00F20059">
        <w:rPr>
          <w:rFonts w:ascii="Times New Roman" w:eastAsia="Times New Roman" w:hAnsi="Times New Roman"/>
          <w:sz w:val="22"/>
        </w:rPr>
        <w:t>Оцінка за творчий конкурс обчислюється як середнє арифметичне отриманих балів за кожну сесію конкурсу, яких не може бути більше трьох. Вступники, які отримали оцінку нижче мінімально встановленого приймальною комісією бала на одній із них, не допускаються до участі у наступній сесії творчого конкурсу та конкурсному відборі на навчання.</w:t>
      </w:r>
    </w:p>
    <w:p w:rsidR="00014F67" w:rsidRPr="00F20059" w:rsidRDefault="00014F67" w:rsidP="00014F67">
      <w:pPr>
        <w:numPr>
          <w:ilvl w:val="1"/>
          <w:numId w:val="17"/>
        </w:numPr>
        <w:tabs>
          <w:tab w:val="left" w:pos="1263"/>
        </w:tabs>
        <w:spacing w:line="264" w:lineRule="auto"/>
        <w:ind w:right="20" w:firstLine="878"/>
        <w:jc w:val="both"/>
        <w:rPr>
          <w:rFonts w:ascii="Times New Roman" w:eastAsia="Times New Roman" w:hAnsi="Times New Roman"/>
          <w:sz w:val="22"/>
        </w:rPr>
      </w:pPr>
      <w:r w:rsidRPr="00F20059">
        <w:rPr>
          <w:rFonts w:ascii="Times New Roman" w:eastAsia="Times New Roman" w:hAnsi="Times New Roman"/>
          <w:sz w:val="22"/>
        </w:rPr>
        <w:t>Програми співбесід, які включають і порядок оцінювання результатів співбесіди, затверджуються головою приймальної комісії не пізніше ніж за три місяці до початку прийому документів.</w:t>
      </w:r>
    </w:p>
    <w:p w:rsidR="00014F67" w:rsidRPr="00F20059" w:rsidRDefault="00014F67" w:rsidP="00014F67">
      <w:pPr>
        <w:spacing w:line="264" w:lineRule="auto"/>
        <w:ind w:firstLine="859"/>
        <w:jc w:val="both"/>
        <w:rPr>
          <w:rFonts w:ascii="Times New Roman" w:eastAsia="Times New Roman" w:hAnsi="Times New Roman"/>
          <w:sz w:val="22"/>
        </w:rPr>
      </w:pPr>
      <w:r w:rsidRPr="00F20059">
        <w:rPr>
          <w:rFonts w:ascii="Times New Roman" w:eastAsia="Times New Roman" w:hAnsi="Times New Roman"/>
          <w:sz w:val="22"/>
        </w:rPr>
        <w:t>Вступні іспити для вступників на основі повної загальної середньої освіти проводяться за програмами зовнішнього незалежного оцінювання осіб, які бажають здобувати вищу освіту на основі повної загальної середньої освіти. Голова приймальної комісії затверджує порядок оцінювання за результатами вступного іспиту, який має включати структуру підсумкового бала.</w:t>
      </w:r>
    </w:p>
    <w:p w:rsidR="00014F67" w:rsidRPr="00F20059" w:rsidRDefault="00014F67" w:rsidP="00014F67">
      <w:pPr>
        <w:spacing w:line="264" w:lineRule="auto"/>
        <w:ind w:right="20" w:firstLine="850"/>
        <w:jc w:val="both"/>
        <w:rPr>
          <w:rFonts w:ascii="Times New Roman" w:eastAsia="Times New Roman" w:hAnsi="Times New Roman"/>
          <w:sz w:val="22"/>
        </w:rPr>
      </w:pPr>
      <w:r w:rsidRPr="00F20059">
        <w:rPr>
          <w:rFonts w:ascii="Times New Roman" w:eastAsia="Times New Roman" w:hAnsi="Times New Roman"/>
          <w:sz w:val="22"/>
        </w:rPr>
        <w:t>Програми творчих конкурсів і порядок їх оцінювання розробляються та затверджуються головою приймальної комісії не пізніше ніж за місяць до початку їх проведення.</w:t>
      </w:r>
    </w:p>
    <w:p w:rsidR="00014F67" w:rsidRPr="00F20059" w:rsidRDefault="00014F67" w:rsidP="00014F67">
      <w:pPr>
        <w:spacing w:line="264" w:lineRule="auto"/>
        <w:ind w:right="20" w:firstLine="859"/>
        <w:jc w:val="both"/>
        <w:rPr>
          <w:rFonts w:ascii="Times New Roman" w:eastAsia="Times New Roman" w:hAnsi="Times New Roman"/>
          <w:sz w:val="22"/>
        </w:rPr>
      </w:pPr>
      <w:r w:rsidRPr="00F20059">
        <w:rPr>
          <w:rFonts w:ascii="Times New Roman" w:eastAsia="Times New Roman" w:hAnsi="Times New Roman"/>
          <w:sz w:val="22"/>
        </w:rPr>
        <w:t>Програми творчих конкурсів, структура оцінки та порядок оцінювання, програми інших вступних випробувань розробляються і затверджуються головою приймальної комісії не пізніше ніж за три місяці до початку прийому документів. Не допускається включення до творчих конкурсів завдань, що виходять за межі зазначених програм.</w:t>
      </w:r>
    </w:p>
    <w:p w:rsidR="00014F67" w:rsidRPr="00F20059" w:rsidRDefault="00014F67" w:rsidP="00014F67">
      <w:pPr>
        <w:spacing w:line="264" w:lineRule="auto"/>
        <w:ind w:right="20" w:firstLine="859"/>
        <w:jc w:val="both"/>
        <w:rPr>
          <w:rFonts w:ascii="Times New Roman" w:eastAsia="Times New Roman" w:hAnsi="Times New Roman"/>
          <w:sz w:val="22"/>
        </w:rPr>
      </w:pPr>
      <w:r w:rsidRPr="00F20059">
        <w:rPr>
          <w:rFonts w:ascii="Times New Roman" w:eastAsia="Times New Roman" w:hAnsi="Times New Roman"/>
          <w:sz w:val="22"/>
        </w:rPr>
        <w:t>Програми співбесід, вступних іспитів, фахових випробувань та творчих конкурсів обов'язково оприлюднюються на веб-сайтах. У програмах містяться критерії оцінювання, структура оцінки і порядок оцінювання підготовленості вступників.</w:t>
      </w:r>
    </w:p>
    <w:p w:rsidR="00014F67" w:rsidRPr="00F20059" w:rsidRDefault="00014F67" w:rsidP="00014F67">
      <w:pPr>
        <w:numPr>
          <w:ilvl w:val="1"/>
          <w:numId w:val="17"/>
        </w:numPr>
        <w:tabs>
          <w:tab w:val="left" w:pos="1292"/>
        </w:tabs>
        <w:spacing w:line="264" w:lineRule="auto"/>
        <w:ind w:firstLine="878"/>
        <w:jc w:val="both"/>
        <w:rPr>
          <w:rFonts w:ascii="Times New Roman" w:eastAsia="Times New Roman" w:hAnsi="Times New Roman"/>
        </w:rPr>
      </w:pPr>
      <w:r w:rsidRPr="00F20059">
        <w:rPr>
          <w:rFonts w:ascii="Times New Roman" w:eastAsia="Times New Roman" w:hAnsi="Times New Roman"/>
          <w:sz w:val="22"/>
        </w:rPr>
        <w:lastRenderedPageBreak/>
        <w:t>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w:t>
      </w:r>
      <w:bookmarkStart w:id="11" w:name="page16"/>
      <w:bookmarkEnd w:id="11"/>
      <w:r w:rsidRPr="00F20059">
        <w:rPr>
          <w:rFonts w:ascii="Times New Roman" w:eastAsia="Times New Roman" w:hAnsi="Times New Roman"/>
          <w:sz w:val="22"/>
        </w:rPr>
        <w:t>конкурсному відборі не допускаються. Перескладання вступних випробувань не допускається.</w:t>
      </w:r>
    </w:p>
    <w:p w:rsidR="00014F67" w:rsidRPr="00F20059" w:rsidRDefault="00014F67" w:rsidP="00014F67">
      <w:pPr>
        <w:numPr>
          <w:ilvl w:val="0"/>
          <w:numId w:val="18"/>
        </w:numPr>
        <w:tabs>
          <w:tab w:val="left" w:pos="1288"/>
        </w:tabs>
        <w:spacing w:line="264" w:lineRule="auto"/>
        <w:ind w:left="20" w:firstLine="878"/>
        <w:jc w:val="both"/>
        <w:rPr>
          <w:rFonts w:ascii="Times New Roman" w:eastAsia="Times New Roman" w:hAnsi="Times New Roman"/>
          <w:sz w:val="22"/>
        </w:rPr>
      </w:pPr>
      <w:r w:rsidRPr="00F20059">
        <w:rPr>
          <w:rFonts w:ascii="Times New Roman" w:eastAsia="Times New Roman" w:hAnsi="Times New Roman"/>
          <w:sz w:val="22"/>
        </w:rPr>
        <w:t>Апеляції на результати вступних випробувань розглядає апеляційна комісія, склад та порядок роботи якої затверджуються наказом Президента університету.</w:t>
      </w:r>
    </w:p>
    <w:p w:rsidR="00014F67" w:rsidRPr="00F20059" w:rsidRDefault="00014F67" w:rsidP="00014F67">
      <w:pPr>
        <w:numPr>
          <w:ilvl w:val="0"/>
          <w:numId w:val="18"/>
        </w:numPr>
        <w:tabs>
          <w:tab w:val="left" w:pos="1278"/>
        </w:tabs>
        <w:spacing w:line="264" w:lineRule="auto"/>
        <w:ind w:left="20" w:firstLine="878"/>
        <w:jc w:val="both"/>
        <w:rPr>
          <w:rFonts w:ascii="Times New Roman" w:eastAsia="Times New Roman" w:hAnsi="Times New Roman"/>
          <w:sz w:val="22"/>
        </w:rPr>
      </w:pPr>
      <w:r w:rsidRPr="00F20059">
        <w:rPr>
          <w:rFonts w:ascii="Times New Roman" w:eastAsia="Times New Roman" w:hAnsi="Times New Roman"/>
          <w:sz w:val="22"/>
        </w:rPr>
        <w:t>Відомості про результати вступних випробувань та інших конкурсних показників вносяться до запису про вступника в Єдиній базі.</w:t>
      </w:r>
    </w:p>
    <w:p w:rsidR="00014F67" w:rsidRPr="00F20059" w:rsidRDefault="00014F67" w:rsidP="00014F67">
      <w:pPr>
        <w:numPr>
          <w:ilvl w:val="0"/>
          <w:numId w:val="18"/>
        </w:numPr>
        <w:tabs>
          <w:tab w:val="left" w:pos="1278"/>
        </w:tabs>
        <w:spacing w:line="264" w:lineRule="auto"/>
        <w:ind w:left="20" w:firstLine="878"/>
        <w:jc w:val="both"/>
        <w:rPr>
          <w:rFonts w:ascii="Times New Roman" w:eastAsia="Times New Roman" w:hAnsi="Times New Roman"/>
          <w:sz w:val="22"/>
        </w:rPr>
      </w:pPr>
      <w:r w:rsidRPr="00F20059">
        <w:rPr>
          <w:rFonts w:ascii="Times New Roman" w:eastAsia="Times New Roman" w:hAnsi="Times New Roman"/>
          <w:sz w:val="22"/>
        </w:rPr>
        <w:t>Рішенням приймальної комісії результати вступного іспиту з конкурсного предмета щодо вступу на певну конкурсну пропозицію можуть бути зараховані для участі в конкурсному відборі на іншу конкурсну пропозицію в Університеті «Україна».</w:t>
      </w:r>
    </w:p>
    <w:p w:rsidR="00014F67" w:rsidRPr="00F20059" w:rsidRDefault="00014F67" w:rsidP="00014F67">
      <w:pPr>
        <w:spacing w:line="264" w:lineRule="auto"/>
        <w:rPr>
          <w:rFonts w:ascii="Times New Roman" w:eastAsia="Times New Roman" w:hAnsi="Times New Roman"/>
        </w:rPr>
      </w:pPr>
    </w:p>
    <w:p w:rsidR="006516F8" w:rsidRPr="00F20059" w:rsidRDefault="006516F8" w:rsidP="00014F67">
      <w:pPr>
        <w:spacing w:line="264" w:lineRule="auto"/>
        <w:rPr>
          <w:rFonts w:ascii="Times New Roman" w:eastAsia="Times New Roman" w:hAnsi="Times New Roman"/>
        </w:rPr>
      </w:pPr>
    </w:p>
    <w:p w:rsidR="00014F67" w:rsidRPr="00F20059" w:rsidRDefault="00014F67" w:rsidP="00014F67">
      <w:pPr>
        <w:spacing w:line="264" w:lineRule="auto"/>
        <w:jc w:val="center"/>
        <w:rPr>
          <w:rFonts w:ascii="Times New Roman" w:eastAsia="Times New Roman" w:hAnsi="Times New Roman"/>
          <w:b/>
          <w:sz w:val="22"/>
        </w:rPr>
      </w:pPr>
      <w:r w:rsidRPr="00F20059">
        <w:rPr>
          <w:rFonts w:ascii="Times New Roman" w:eastAsia="Times New Roman" w:hAnsi="Times New Roman"/>
          <w:b/>
          <w:sz w:val="22"/>
          <w:lang w:val="en-US"/>
        </w:rPr>
        <w:t>V</w:t>
      </w:r>
      <w:r w:rsidRPr="00F20059">
        <w:rPr>
          <w:rFonts w:ascii="Times New Roman" w:eastAsia="Times New Roman" w:hAnsi="Times New Roman"/>
          <w:b/>
          <w:sz w:val="22"/>
        </w:rPr>
        <w:t>ІП. Спеціальні умови участі в конкурсному відборі на здобуття вищої освіти</w:t>
      </w:r>
    </w:p>
    <w:p w:rsidR="00014F67" w:rsidRPr="00F20059" w:rsidRDefault="00014F67" w:rsidP="00014F67">
      <w:pPr>
        <w:spacing w:line="264" w:lineRule="auto"/>
        <w:rPr>
          <w:rFonts w:ascii="Times New Roman" w:eastAsia="Times New Roman" w:hAnsi="Times New Roman"/>
        </w:rPr>
      </w:pPr>
    </w:p>
    <w:p w:rsidR="00014F67" w:rsidRPr="00F20059" w:rsidRDefault="00014F67" w:rsidP="00014F67">
      <w:pPr>
        <w:numPr>
          <w:ilvl w:val="2"/>
          <w:numId w:val="19"/>
        </w:numPr>
        <w:tabs>
          <w:tab w:val="left" w:pos="1114"/>
        </w:tabs>
        <w:spacing w:line="264" w:lineRule="auto"/>
        <w:ind w:left="20" w:firstLine="878"/>
        <w:jc w:val="both"/>
        <w:rPr>
          <w:rFonts w:ascii="Times New Roman" w:eastAsia="Times New Roman" w:hAnsi="Times New Roman"/>
          <w:sz w:val="22"/>
        </w:rPr>
      </w:pPr>
      <w:r w:rsidRPr="00F20059">
        <w:rPr>
          <w:rFonts w:ascii="Times New Roman" w:eastAsia="Times New Roman" w:hAnsi="Times New Roman"/>
          <w:sz w:val="22"/>
        </w:rPr>
        <w:t>Спеціальними умовами щодо участі у конкурсному відборі при вступі для здобуття вищої освіти на основі повної загальної середньої освіти є:</w:t>
      </w:r>
    </w:p>
    <w:p w:rsidR="00014F67" w:rsidRPr="00F20059" w:rsidRDefault="00014F67" w:rsidP="00014F67">
      <w:pPr>
        <w:spacing w:line="264" w:lineRule="auto"/>
        <w:ind w:left="860"/>
        <w:rPr>
          <w:rFonts w:ascii="Times New Roman" w:eastAsia="Times New Roman" w:hAnsi="Times New Roman"/>
          <w:sz w:val="22"/>
        </w:rPr>
      </w:pPr>
      <w:r w:rsidRPr="00F20059">
        <w:rPr>
          <w:rFonts w:ascii="Times New Roman" w:eastAsia="Times New Roman" w:hAnsi="Times New Roman"/>
          <w:sz w:val="22"/>
        </w:rPr>
        <w:t>- зарахування за співбесідою;</w:t>
      </w:r>
    </w:p>
    <w:p w:rsidR="00014F67" w:rsidRPr="00F20059" w:rsidRDefault="00014F67" w:rsidP="00014F67">
      <w:pPr>
        <w:spacing w:line="264" w:lineRule="auto"/>
        <w:ind w:left="860"/>
        <w:rPr>
          <w:rFonts w:ascii="Times New Roman" w:eastAsia="Times New Roman" w:hAnsi="Times New Roman"/>
          <w:sz w:val="22"/>
        </w:rPr>
      </w:pPr>
      <w:r w:rsidRPr="00F20059">
        <w:rPr>
          <w:rFonts w:ascii="Times New Roman" w:eastAsia="Times New Roman" w:hAnsi="Times New Roman"/>
          <w:sz w:val="22"/>
        </w:rPr>
        <w:t>- участь у конкурсному відборі за іспитами.</w:t>
      </w:r>
    </w:p>
    <w:p w:rsidR="00014F67" w:rsidRPr="00F20059" w:rsidRDefault="00014F67" w:rsidP="00014F67">
      <w:pPr>
        <w:numPr>
          <w:ilvl w:val="1"/>
          <w:numId w:val="20"/>
        </w:numPr>
        <w:tabs>
          <w:tab w:val="left" w:pos="1144"/>
        </w:tabs>
        <w:spacing w:line="264" w:lineRule="auto"/>
        <w:ind w:left="20" w:firstLine="854"/>
        <w:rPr>
          <w:rFonts w:ascii="Times New Roman" w:eastAsia="Times New Roman" w:hAnsi="Times New Roman"/>
          <w:sz w:val="22"/>
        </w:rPr>
      </w:pPr>
      <w:r w:rsidRPr="00F20059">
        <w:rPr>
          <w:rFonts w:ascii="Times New Roman" w:eastAsia="Times New Roman" w:hAnsi="Times New Roman"/>
          <w:sz w:val="22"/>
        </w:rPr>
        <w:t>Проходять вступні випробування у формі співбесіди та в разі позитивного висновку про проходження співбесіди рекомендуються до зарахування:</w:t>
      </w:r>
    </w:p>
    <w:p w:rsidR="00014F67" w:rsidRPr="00F20059" w:rsidRDefault="00014F67" w:rsidP="00014F67">
      <w:pPr>
        <w:spacing w:line="264" w:lineRule="auto"/>
        <w:ind w:left="20" w:firstLine="864"/>
        <w:rPr>
          <w:rFonts w:ascii="Times New Roman" w:eastAsia="Times New Roman" w:hAnsi="Times New Roman"/>
          <w:sz w:val="22"/>
        </w:rPr>
      </w:pPr>
      <w:r w:rsidRPr="00F20059">
        <w:rPr>
          <w:rFonts w:ascii="Times New Roman" w:eastAsia="Times New Roman" w:hAnsi="Times New Roman"/>
          <w:sz w:val="22"/>
        </w:rPr>
        <w:t>- особи, визнані інвалідами війни відповідно до пунктів 10-14 статті 7 Закону України «Про статус ветеранів війни, гарантії їх соціального захисту»;</w:t>
      </w:r>
    </w:p>
    <w:p w:rsidR="00014F67" w:rsidRPr="00F20059" w:rsidRDefault="00014F67" w:rsidP="00014F67">
      <w:pPr>
        <w:spacing w:line="264" w:lineRule="auto"/>
        <w:ind w:left="20" w:firstLine="864"/>
        <w:jc w:val="both"/>
        <w:rPr>
          <w:rFonts w:ascii="Times New Roman" w:eastAsia="Times New Roman" w:hAnsi="Times New Roman"/>
          <w:sz w:val="22"/>
        </w:rPr>
      </w:pPr>
      <w:r w:rsidRPr="00F20059">
        <w:rPr>
          <w:rFonts w:ascii="Times New Roman" w:eastAsia="Times New Roman" w:hAnsi="Times New Roman"/>
          <w:sz w:val="22"/>
        </w:rPr>
        <w:t>- 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за результатами співбесіди;</w:t>
      </w:r>
    </w:p>
    <w:p w:rsidR="00014F67" w:rsidRDefault="00014F67" w:rsidP="00014F67">
      <w:pPr>
        <w:spacing w:line="264" w:lineRule="auto"/>
        <w:ind w:left="20" w:firstLine="859"/>
        <w:rPr>
          <w:rFonts w:ascii="Times New Roman" w:eastAsia="Times New Roman" w:hAnsi="Times New Roman"/>
          <w:sz w:val="22"/>
          <w:lang w:val="ru-RU"/>
        </w:rPr>
      </w:pPr>
      <w:r w:rsidRPr="00F20059">
        <w:rPr>
          <w:rFonts w:ascii="Times New Roman" w:eastAsia="Times New Roman" w:hAnsi="Times New Roman"/>
          <w:sz w:val="22"/>
        </w:rPr>
        <w:t>- особи з інвалідністю, які неспроможні відвідувати заклад освіти (за рекомендацією органів охорони здоров'я та соціального захисту населення).</w:t>
      </w:r>
    </w:p>
    <w:p w:rsidR="00EB5921" w:rsidRPr="00EB5921" w:rsidRDefault="00EB5921" w:rsidP="00014F67">
      <w:pPr>
        <w:spacing w:line="264" w:lineRule="auto"/>
        <w:ind w:left="20" w:firstLine="859"/>
        <w:rPr>
          <w:rFonts w:ascii="Times New Roman" w:eastAsia="Times New Roman" w:hAnsi="Times New Roman" w:cs="Times New Roman"/>
          <w:sz w:val="22"/>
          <w:szCs w:val="22"/>
          <w:lang w:val="ru-RU"/>
        </w:rPr>
      </w:pPr>
      <w:r>
        <w:rPr>
          <w:rFonts w:ascii="Times New Roman" w:hAnsi="Times New Roman" w:cs="Times New Roman"/>
          <w:sz w:val="22"/>
          <w:szCs w:val="22"/>
          <w:lang w:val="ru-RU"/>
        </w:rPr>
        <w:t>- с</w:t>
      </w:r>
      <w:proofErr w:type="spellStart"/>
      <w:r w:rsidRPr="00EB5921">
        <w:rPr>
          <w:rFonts w:ascii="Times New Roman" w:hAnsi="Times New Roman" w:cs="Times New Roman"/>
          <w:sz w:val="22"/>
          <w:szCs w:val="22"/>
        </w:rPr>
        <w:t>пеціальними</w:t>
      </w:r>
      <w:proofErr w:type="spellEnd"/>
      <w:r w:rsidRPr="00EB5921">
        <w:rPr>
          <w:rFonts w:ascii="Times New Roman" w:hAnsi="Times New Roman" w:cs="Times New Roman"/>
          <w:sz w:val="22"/>
          <w:szCs w:val="22"/>
        </w:rPr>
        <w:t xml:space="preserve"> умовами щодо участі в конкурсному відборі під час вступу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 є участь у конкурсному відборі за іспитами</w:t>
      </w:r>
      <w:r>
        <w:rPr>
          <w:rFonts w:ascii="Times New Roman" w:hAnsi="Times New Roman" w:cs="Times New Roman"/>
          <w:sz w:val="22"/>
          <w:szCs w:val="22"/>
          <w:lang w:val="ru-RU"/>
        </w:rPr>
        <w:t>.</w:t>
      </w:r>
    </w:p>
    <w:p w:rsidR="00014F67" w:rsidRPr="00F20059" w:rsidRDefault="00014F67" w:rsidP="00014F67">
      <w:pPr>
        <w:numPr>
          <w:ilvl w:val="0"/>
          <w:numId w:val="21"/>
        </w:numPr>
        <w:tabs>
          <w:tab w:val="left" w:pos="980"/>
        </w:tabs>
        <w:spacing w:line="264" w:lineRule="auto"/>
        <w:ind w:firstLine="706"/>
        <w:jc w:val="both"/>
        <w:rPr>
          <w:rFonts w:ascii="Times New Roman" w:eastAsia="Times New Roman" w:hAnsi="Times New Roman"/>
          <w:sz w:val="22"/>
        </w:rPr>
      </w:pPr>
      <w:r w:rsidRPr="00F20059">
        <w:rPr>
          <w:rFonts w:ascii="Times New Roman" w:eastAsia="Times New Roman" w:hAnsi="Times New Roman"/>
          <w:sz w:val="22"/>
        </w:rPr>
        <w:t>Проходять вступні випробування у формі вступних іспитів (замість зовнішнього незалежного оцінювання) та в разі отримання кількості балів за кожний із них не менше 100 балів допускаються до участі в конкурсному відборі</w:t>
      </w:r>
      <w:r w:rsidR="00EB5921" w:rsidRPr="00EB5921">
        <w:rPr>
          <w:rFonts w:ascii="Times New Roman" w:hAnsi="Times New Roman" w:cs="Times New Roman"/>
          <w:sz w:val="22"/>
          <w:szCs w:val="22"/>
        </w:rPr>
        <w:t>(включаючи вступників на навчання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w:t>
      </w:r>
      <w:r w:rsidRPr="00EB5921">
        <w:rPr>
          <w:rFonts w:ascii="Times New Roman" w:eastAsia="Times New Roman" w:hAnsi="Times New Roman" w:cs="Times New Roman"/>
          <w:sz w:val="22"/>
          <w:szCs w:val="22"/>
        </w:rPr>
        <w:t>:</w:t>
      </w:r>
    </w:p>
    <w:p w:rsidR="00014F67" w:rsidRPr="00F20059" w:rsidRDefault="00014F67" w:rsidP="00014F67">
      <w:pPr>
        <w:spacing w:line="264" w:lineRule="auto"/>
        <w:ind w:left="20" w:firstLine="869"/>
        <w:jc w:val="both"/>
        <w:rPr>
          <w:rFonts w:ascii="Times New Roman" w:eastAsia="Times New Roman" w:hAnsi="Times New Roman"/>
          <w:sz w:val="22"/>
        </w:rPr>
      </w:pPr>
      <w:r w:rsidRPr="00F20059">
        <w:rPr>
          <w:rFonts w:ascii="Times New Roman" w:eastAsia="Times New Roman" w:hAnsi="Times New Roman"/>
          <w:sz w:val="22"/>
        </w:rPr>
        <w:t>- особи, визнані учасниками бойових дій відповідно до пункту 19 частини першої статті 6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014F67" w:rsidRPr="00F20059" w:rsidRDefault="00014F67" w:rsidP="00014F67">
      <w:pPr>
        <w:spacing w:line="264" w:lineRule="auto"/>
        <w:ind w:left="880"/>
        <w:rPr>
          <w:rFonts w:ascii="Times New Roman" w:eastAsia="Times New Roman" w:hAnsi="Times New Roman"/>
          <w:sz w:val="22"/>
        </w:rPr>
      </w:pPr>
      <w:r w:rsidRPr="00F20059">
        <w:rPr>
          <w:rFonts w:ascii="Times New Roman" w:eastAsia="Times New Roman" w:hAnsi="Times New Roman"/>
          <w:sz w:val="22"/>
        </w:rPr>
        <w:t>- діти-сироти, діти, позбавлені батьківського піклування, особи з їх числа.</w:t>
      </w:r>
    </w:p>
    <w:p w:rsidR="00014F67" w:rsidRPr="00F20059" w:rsidRDefault="00014F67" w:rsidP="00014F67">
      <w:pPr>
        <w:spacing w:line="264" w:lineRule="auto"/>
        <w:ind w:left="20" w:firstLine="831"/>
        <w:jc w:val="both"/>
        <w:rPr>
          <w:rFonts w:ascii="Times New Roman" w:eastAsia="Times New Roman" w:hAnsi="Times New Roman"/>
          <w:sz w:val="22"/>
        </w:rPr>
      </w:pPr>
      <w:r w:rsidRPr="00F20059">
        <w:rPr>
          <w:rFonts w:ascii="Times New Roman" w:eastAsia="Times New Roman" w:hAnsi="Times New Roman"/>
          <w:sz w:val="22"/>
        </w:rPr>
        <w:t>Особи цих категорій беруть участь у конкурсному відборі за результатами вступних іспитів 2019 року та/або зовнішнього незалежного оцінювання 2018 – 2019 року з англійської, французької, німецької, іспанської мов та 2017 – 2019 років з інших предметів (у будь-яких комбінаціях за їх вибором).</w:t>
      </w:r>
    </w:p>
    <w:p w:rsidR="00014F67" w:rsidRPr="00F20059" w:rsidRDefault="00014F67" w:rsidP="00014F67">
      <w:pPr>
        <w:spacing w:line="264" w:lineRule="auto"/>
        <w:ind w:left="20" w:firstLine="831"/>
        <w:jc w:val="both"/>
        <w:rPr>
          <w:rFonts w:ascii="Times New Roman" w:eastAsia="Times New Roman" w:hAnsi="Times New Roman"/>
          <w:sz w:val="22"/>
        </w:rPr>
      </w:pPr>
      <w:r w:rsidRPr="00F20059">
        <w:rPr>
          <w:rFonts w:ascii="Times New Roman" w:eastAsia="Times New Roman" w:hAnsi="Times New Roman"/>
          <w:sz w:val="22"/>
        </w:rPr>
        <w:t>Проходять вступні випробування у формі вступних іспитів (замість зовнішнього незалежного оцінювання) та в разі отримання кількості балів за кожний із них не менше ніж 100 балів допускаються до участі в конкурсному відборі</w:t>
      </w:r>
      <w:r w:rsidR="00EB5921" w:rsidRPr="00EB5921">
        <w:rPr>
          <w:rFonts w:ascii="Times New Roman" w:hAnsi="Times New Roman" w:cs="Times New Roman"/>
          <w:sz w:val="22"/>
          <w:szCs w:val="22"/>
        </w:rPr>
        <w:t>(включаючи вступників на навчання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w:t>
      </w:r>
      <w:r w:rsidR="00EB5921">
        <w:t>)</w:t>
      </w:r>
      <w:r w:rsidRPr="00F20059">
        <w:rPr>
          <w:rFonts w:ascii="Times New Roman" w:eastAsia="Times New Roman" w:hAnsi="Times New Roman"/>
          <w:sz w:val="22"/>
        </w:rPr>
        <w:t>:</w:t>
      </w:r>
    </w:p>
    <w:p w:rsidR="00014F67" w:rsidRPr="00F20059" w:rsidRDefault="00014F67" w:rsidP="00014F67">
      <w:pPr>
        <w:spacing w:line="264" w:lineRule="auto"/>
        <w:ind w:left="20" w:firstLine="869"/>
        <w:jc w:val="both"/>
        <w:rPr>
          <w:rFonts w:ascii="Times New Roman" w:eastAsia="Times New Roman" w:hAnsi="Times New Roman"/>
        </w:rPr>
      </w:pPr>
      <w:r w:rsidRPr="00F20059">
        <w:rPr>
          <w:rFonts w:ascii="Times New Roman" w:eastAsia="Times New Roman" w:hAnsi="Times New Roman"/>
          <w:sz w:val="22"/>
        </w:rPr>
        <w:t xml:space="preserve">- особи, яким за рішенням регламентної комісії при регіональному центрі оцінювання якості освіти відмовлено в реєстрації для участі в 2019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w:t>
      </w:r>
      <w:r w:rsidRPr="00F20059">
        <w:rPr>
          <w:rFonts w:ascii="Times New Roman" w:eastAsia="Times New Roman" w:hAnsi="Times New Roman"/>
          <w:sz w:val="22"/>
        </w:rPr>
        <w:lastRenderedPageBreak/>
        <w:t>Міністерства охорони здоров'я України від 29</w:t>
      </w:r>
      <w:bookmarkStart w:id="12" w:name="page17"/>
      <w:bookmarkEnd w:id="12"/>
      <w:r w:rsidRPr="00F20059">
        <w:rPr>
          <w:rFonts w:ascii="Times New Roman" w:eastAsia="Times New Roman" w:hAnsi="Times New Roman"/>
          <w:sz w:val="22"/>
        </w:rPr>
        <w:t>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із протоколу засідання регламентної комісії при регіональному центрі оцінювання якості освіти).</w:t>
      </w:r>
    </w:p>
    <w:p w:rsidR="00014F67" w:rsidRPr="00F20059" w:rsidRDefault="00014F67" w:rsidP="00014F67">
      <w:pPr>
        <w:spacing w:line="264" w:lineRule="auto"/>
        <w:ind w:left="20" w:right="20" w:firstLine="864"/>
        <w:jc w:val="both"/>
        <w:rPr>
          <w:rFonts w:ascii="Times New Roman" w:eastAsia="Times New Roman" w:hAnsi="Times New Roman"/>
        </w:rPr>
      </w:pPr>
      <w:r w:rsidRPr="00F20059">
        <w:rPr>
          <w:rFonts w:ascii="Times New Roman" w:eastAsia="Times New Roman" w:hAnsi="Times New Roman"/>
          <w:sz w:val="22"/>
        </w:rPr>
        <w:t>Такі особи беруть участь у конкурсному відборі за результатами вступних іспитів 2019 року та/або зовнішнього незалежного оцінювання 2018 року з англійської, французької, німецької, іспанської мов та 2017 – 2018 років із інших предметів (у будь-яких комбінаціях за їх вибором).</w:t>
      </w:r>
    </w:p>
    <w:p w:rsidR="00014F67" w:rsidRPr="00F20059" w:rsidRDefault="00014F67" w:rsidP="00014F67">
      <w:pPr>
        <w:numPr>
          <w:ilvl w:val="3"/>
          <w:numId w:val="22"/>
        </w:numPr>
        <w:tabs>
          <w:tab w:val="left" w:pos="1139"/>
        </w:tabs>
        <w:spacing w:line="264" w:lineRule="auto"/>
        <w:ind w:left="20" w:right="20" w:firstLine="854"/>
        <w:jc w:val="both"/>
        <w:rPr>
          <w:rFonts w:ascii="Times New Roman" w:eastAsia="Times New Roman" w:hAnsi="Times New Roman"/>
          <w:sz w:val="22"/>
        </w:rPr>
      </w:pPr>
      <w:r w:rsidRPr="00F20059">
        <w:rPr>
          <w:rFonts w:ascii="Times New Roman" w:eastAsia="Times New Roman" w:hAnsi="Times New Roman"/>
          <w:sz w:val="22"/>
        </w:rPr>
        <w:t>Проходять вступні випробування у формі вступних іспитів (замість зовнішнього незалежного оцінювання і якщо не складали зовнішнє незалежне оцінювання з відповідних предметів у 2019 році) та в разі отримання кількості балів за кожний із них не менше 100 балів допускаються до участі в конкурсному відборі</w:t>
      </w:r>
      <w:r w:rsidR="001F7E26" w:rsidRPr="001F7E26">
        <w:rPr>
          <w:rFonts w:ascii="Times New Roman" w:eastAsia="Times New Roman" w:hAnsi="Times New Roman"/>
          <w:sz w:val="22"/>
        </w:rPr>
        <w:t xml:space="preserve"> </w:t>
      </w:r>
      <w:r w:rsidR="001F7E26" w:rsidRPr="001F7E26">
        <w:rPr>
          <w:rFonts w:ascii="Times New Roman" w:hAnsi="Times New Roman" w:cs="Times New Roman"/>
          <w:sz w:val="22"/>
          <w:szCs w:val="22"/>
        </w:rPr>
        <w:t>(включаючи вступників на навчання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w:t>
      </w:r>
      <w:r w:rsidRPr="001F7E26">
        <w:rPr>
          <w:rFonts w:ascii="Times New Roman" w:eastAsia="Times New Roman" w:hAnsi="Times New Roman" w:cs="Times New Roman"/>
          <w:sz w:val="22"/>
          <w:szCs w:val="22"/>
        </w:rPr>
        <w:t>:</w:t>
      </w:r>
    </w:p>
    <w:p w:rsidR="00014F67" w:rsidRPr="00F20059" w:rsidRDefault="00014F67" w:rsidP="00014F67">
      <w:pPr>
        <w:spacing w:line="264" w:lineRule="auto"/>
        <w:ind w:left="20" w:firstLine="869"/>
        <w:jc w:val="both"/>
        <w:rPr>
          <w:rFonts w:ascii="Times New Roman" w:eastAsia="Times New Roman" w:hAnsi="Times New Roman"/>
          <w:sz w:val="22"/>
        </w:rPr>
      </w:pPr>
      <w:r w:rsidRPr="00F20059">
        <w:rPr>
          <w:rFonts w:ascii="Times New Roman" w:eastAsia="Times New Roman" w:hAnsi="Times New Roman"/>
          <w:sz w:val="22"/>
        </w:rPr>
        <w:t>- особи, які в 2019 році не брали участь в основній чи додатковій сесіях зовнішнього незалежного оцінювання з певного(</w:t>
      </w:r>
      <w:proofErr w:type="spellStart"/>
      <w:r w:rsidRPr="00F20059">
        <w:rPr>
          <w:rFonts w:ascii="Times New Roman" w:eastAsia="Times New Roman" w:hAnsi="Times New Roman"/>
          <w:sz w:val="22"/>
        </w:rPr>
        <w:t>их</w:t>
      </w:r>
      <w:proofErr w:type="spellEnd"/>
      <w:r w:rsidRPr="00F20059">
        <w:rPr>
          <w:rFonts w:ascii="Times New Roman" w:eastAsia="Times New Roman" w:hAnsi="Times New Roman"/>
          <w:sz w:val="22"/>
        </w:rPr>
        <w:t>) навчального(</w:t>
      </w:r>
      <w:proofErr w:type="spellStart"/>
      <w:r w:rsidRPr="00F20059">
        <w:rPr>
          <w:rFonts w:ascii="Times New Roman" w:eastAsia="Times New Roman" w:hAnsi="Times New Roman"/>
          <w:sz w:val="22"/>
        </w:rPr>
        <w:t>их</w:t>
      </w:r>
      <w:proofErr w:type="spellEnd"/>
      <w:r w:rsidRPr="00F20059">
        <w:rPr>
          <w:rFonts w:ascii="Times New Roman" w:eastAsia="Times New Roman" w:hAnsi="Times New Roman"/>
          <w:sz w:val="22"/>
        </w:rPr>
        <w:t>) предмета(</w:t>
      </w:r>
      <w:proofErr w:type="spellStart"/>
      <w:r w:rsidRPr="00F20059">
        <w:rPr>
          <w:rFonts w:ascii="Times New Roman" w:eastAsia="Times New Roman" w:hAnsi="Times New Roman"/>
          <w:sz w:val="22"/>
        </w:rPr>
        <w:t>ів</w:t>
      </w:r>
      <w:proofErr w:type="spellEnd"/>
      <w:r w:rsidRPr="00F20059">
        <w:rPr>
          <w:rFonts w:ascii="Times New Roman" w:eastAsia="Times New Roman" w:hAnsi="Times New Roman"/>
          <w:sz w:val="22"/>
        </w:rPr>
        <w:t>)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w:t>
      </w:r>
    </w:p>
    <w:p w:rsidR="00014F67" w:rsidRPr="00F20059" w:rsidRDefault="00014F67" w:rsidP="00014F67">
      <w:pPr>
        <w:spacing w:line="264" w:lineRule="auto"/>
        <w:ind w:left="20" w:right="20" w:firstLine="859"/>
        <w:jc w:val="both"/>
        <w:rPr>
          <w:rFonts w:ascii="Times New Roman" w:eastAsia="Times New Roman" w:hAnsi="Times New Roman"/>
          <w:sz w:val="22"/>
        </w:rPr>
      </w:pPr>
      <w:r w:rsidRPr="00F20059">
        <w:rPr>
          <w:rFonts w:ascii="Times New Roman" w:eastAsia="Times New Roman" w:hAnsi="Times New Roman"/>
          <w:sz w:val="22"/>
        </w:rPr>
        <w:t>Такі особи беруть участь у конкурсному відборі за результатами вступних іспитів із певного(</w:t>
      </w:r>
      <w:proofErr w:type="spellStart"/>
      <w:r w:rsidRPr="00F20059">
        <w:rPr>
          <w:rFonts w:ascii="Times New Roman" w:eastAsia="Times New Roman" w:hAnsi="Times New Roman"/>
          <w:sz w:val="22"/>
        </w:rPr>
        <w:t>их</w:t>
      </w:r>
      <w:proofErr w:type="spellEnd"/>
      <w:r w:rsidRPr="00F20059">
        <w:rPr>
          <w:rFonts w:ascii="Times New Roman" w:eastAsia="Times New Roman" w:hAnsi="Times New Roman"/>
          <w:sz w:val="22"/>
        </w:rPr>
        <w:t>) навчального(</w:t>
      </w:r>
      <w:proofErr w:type="spellStart"/>
      <w:r w:rsidRPr="00F20059">
        <w:rPr>
          <w:rFonts w:ascii="Times New Roman" w:eastAsia="Times New Roman" w:hAnsi="Times New Roman"/>
          <w:sz w:val="22"/>
        </w:rPr>
        <w:t>их</w:t>
      </w:r>
      <w:proofErr w:type="spellEnd"/>
      <w:r w:rsidRPr="00F20059">
        <w:rPr>
          <w:rFonts w:ascii="Times New Roman" w:eastAsia="Times New Roman" w:hAnsi="Times New Roman"/>
          <w:sz w:val="22"/>
        </w:rPr>
        <w:t>) предмета(</w:t>
      </w:r>
      <w:proofErr w:type="spellStart"/>
      <w:r w:rsidRPr="00F20059">
        <w:rPr>
          <w:rFonts w:ascii="Times New Roman" w:eastAsia="Times New Roman" w:hAnsi="Times New Roman"/>
          <w:sz w:val="22"/>
        </w:rPr>
        <w:t>ів</w:t>
      </w:r>
      <w:proofErr w:type="spellEnd"/>
      <w:r w:rsidRPr="00F20059">
        <w:rPr>
          <w:rFonts w:ascii="Times New Roman" w:eastAsia="Times New Roman" w:hAnsi="Times New Roman"/>
          <w:sz w:val="22"/>
        </w:rPr>
        <w:t>), з яких не брали участь в основній чи додатковій сесіях зовнішнього незалежного оцінювання 2019 року, та/або зовнішнього незалежного оцінювання 2018 – 2019 років з англійської, французької, німецької, іспанської мов та 2017 – 2019 років із інших предметів (у будь-яких комбінаціях за їх вибором).</w:t>
      </w:r>
    </w:p>
    <w:p w:rsidR="00014F67" w:rsidRPr="00F20059" w:rsidRDefault="00014F67" w:rsidP="00014F67">
      <w:pPr>
        <w:tabs>
          <w:tab w:val="left" w:pos="1056"/>
        </w:tabs>
        <w:spacing w:line="264" w:lineRule="auto"/>
        <w:ind w:left="1" w:right="20" w:firstLine="850"/>
        <w:jc w:val="both"/>
        <w:rPr>
          <w:rFonts w:ascii="Times New Roman" w:eastAsia="Times New Roman" w:hAnsi="Times New Roman"/>
          <w:sz w:val="22"/>
        </w:rPr>
      </w:pPr>
      <w:r w:rsidRPr="00F20059">
        <w:rPr>
          <w:rFonts w:ascii="Times New Roman" w:eastAsia="Times New Roman" w:hAnsi="Times New Roman"/>
          <w:sz w:val="22"/>
        </w:rPr>
        <w:t xml:space="preserve">Проходять вступні випробування у формі вступних іспитів (замість зовнішнього незалежного оцінювання) до </w:t>
      </w:r>
      <w:proofErr w:type="spellStart"/>
      <w:r w:rsidRPr="00F20059">
        <w:rPr>
          <w:rFonts w:ascii="Times New Roman" w:eastAsia="Times New Roman" w:hAnsi="Times New Roman"/>
          <w:sz w:val="22"/>
        </w:rPr>
        <w:t>Горлівського</w:t>
      </w:r>
      <w:proofErr w:type="spellEnd"/>
      <w:r w:rsidRPr="00F20059">
        <w:rPr>
          <w:rFonts w:ascii="Times New Roman" w:eastAsia="Times New Roman" w:hAnsi="Times New Roman"/>
          <w:sz w:val="22"/>
        </w:rPr>
        <w:t xml:space="preserve"> регіонального інституту (відповідно до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наказом Міністерства освіти і науки України від 21 червня 2016 року № 697, зареєстрованого в Міністерстві юстиції України 1 липня 2016 року за № 907/29037) та в разі отримання кількості балів за кожний із них не менше 100 балів допускаються до участі в конкурсному відборі:</w:t>
      </w:r>
    </w:p>
    <w:p w:rsidR="00014F67" w:rsidRPr="00F20059" w:rsidRDefault="00014F67" w:rsidP="00014F67">
      <w:pPr>
        <w:spacing w:line="264" w:lineRule="auto"/>
        <w:ind w:right="20" w:firstLine="874"/>
        <w:jc w:val="both"/>
        <w:rPr>
          <w:rFonts w:ascii="Times New Roman" w:eastAsia="Times New Roman" w:hAnsi="Times New Roman"/>
          <w:sz w:val="22"/>
        </w:rPr>
      </w:pPr>
      <w:r w:rsidRPr="00F20059">
        <w:rPr>
          <w:rFonts w:ascii="Times New Roman" w:eastAsia="Times New Roman" w:hAnsi="Times New Roman"/>
          <w:sz w:val="22"/>
        </w:rPr>
        <w:t>- громадяни України, місцем проживання яких є територія проведення антитерористичної операції (на період її проведення), територія населених пунктів на лінії зіткнення або які переселилися з неї після 1 січня 2019 року.</w:t>
      </w:r>
    </w:p>
    <w:p w:rsidR="00014F67" w:rsidRPr="00F20059" w:rsidRDefault="00014F67" w:rsidP="00014F67">
      <w:pPr>
        <w:spacing w:line="264" w:lineRule="auto"/>
        <w:ind w:right="20" w:firstLine="869"/>
        <w:jc w:val="both"/>
        <w:rPr>
          <w:rFonts w:ascii="Times New Roman" w:eastAsia="Times New Roman" w:hAnsi="Times New Roman"/>
          <w:sz w:val="22"/>
        </w:rPr>
      </w:pPr>
      <w:r w:rsidRPr="00F20059">
        <w:rPr>
          <w:rFonts w:ascii="Times New Roman" w:eastAsia="Times New Roman" w:hAnsi="Times New Roman"/>
          <w:sz w:val="22"/>
        </w:rPr>
        <w:t>Такі особи беруть участь у конкурсному відборі за результатами вступних іспитів та/або зовнішнього незалежного оцінювання (у будь-яких комбінаціях за їх вибором).</w:t>
      </w:r>
    </w:p>
    <w:p w:rsidR="00014F67" w:rsidRPr="0021698D" w:rsidRDefault="00014F67" w:rsidP="00014F67">
      <w:pPr>
        <w:numPr>
          <w:ilvl w:val="2"/>
          <w:numId w:val="23"/>
        </w:numPr>
        <w:tabs>
          <w:tab w:val="left" w:pos="1124"/>
        </w:tabs>
        <w:spacing w:line="264" w:lineRule="auto"/>
        <w:ind w:right="20" w:firstLine="851"/>
        <w:jc w:val="both"/>
        <w:rPr>
          <w:rFonts w:ascii="Times New Roman" w:eastAsia="Times New Roman" w:hAnsi="Times New Roman"/>
        </w:rPr>
      </w:pPr>
      <w:r w:rsidRPr="0021698D">
        <w:rPr>
          <w:rFonts w:ascii="Times New Roman" w:eastAsia="Times New Roman" w:hAnsi="Times New Roman"/>
          <w:sz w:val="22"/>
        </w:rPr>
        <w:t>Проходять вступні випробування у формі вступних іспитів (замість зовнішнього незалежного оцінювання і якщо не складали зовнішнє незалежне оцінювання з відповідних</w:t>
      </w:r>
      <w:bookmarkStart w:id="13" w:name="page18"/>
      <w:bookmarkEnd w:id="13"/>
      <w:r w:rsidRPr="0021698D">
        <w:rPr>
          <w:rFonts w:ascii="Times New Roman" w:eastAsia="Times New Roman" w:hAnsi="Times New Roman"/>
          <w:sz w:val="22"/>
        </w:rPr>
        <w:t xml:space="preserve"> предметів</w:t>
      </w:r>
      <w:r w:rsidR="0021698D" w:rsidRPr="0021698D">
        <w:rPr>
          <w:rFonts w:ascii="Times New Roman" w:eastAsia="Times New Roman" w:hAnsi="Times New Roman"/>
          <w:sz w:val="22"/>
        </w:rPr>
        <w:t xml:space="preserve"> у 2019 році</w:t>
      </w:r>
      <w:r w:rsidRPr="0021698D">
        <w:rPr>
          <w:rFonts w:ascii="Times New Roman" w:eastAsia="Times New Roman" w:hAnsi="Times New Roman"/>
          <w:sz w:val="22"/>
        </w:rPr>
        <w:t>) та в разі отримання кількості балів за кожний із них не менше 100 балів допускаються до участі в конкурсному відборі:</w:t>
      </w:r>
    </w:p>
    <w:p w:rsidR="00014F67" w:rsidRPr="00067DA7" w:rsidRDefault="00014F67" w:rsidP="00014F67">
      <w:pPr>
        <w:spacing w:line="264" w:lineRule="auto"/>
        <w:ind w:left="20" w:right="20" w:firstLine="864"/>
        <w:jc w:val="both"/>
        <w:rPr>
          <w:rFonts w:ascii="Times New Roman" w:eastAsia="Times New Roman" w:hAnsi="Times New Roman" w:cs="Times New Roman"/>
          <w:sz w:val="22"/>
          <w:szCs w:val="22"/>
        </w:rPr>
      </w:pPr>
      <w:r w:rsidRPr="0021698D">
        <w:rPr>
          <w:rFonts w:ascii="Times New Roman" w:eastAsia="Times New Roman" w:hAnsi="Times New Roman"/>
          <w:sz w:val="22"/>
        </w:rPr>
        <w:t>- особи, звільнені з військової служби (у тому числі демобілізовані)</w:t>
      </w:r>
      <w:r w:rsidR="00495943" w:rsidRPr="0021698D">
        <w:rPr>
          <w:rFonts w:ascii="Times New Roman" w:eastAsia="Times New Roman" w:hAnsi="Times New Roman"/>
          <w:sz w:val="22"/>
        </w:rPr>
        <w:t>,</w:t>
      </w:r>
      <w:r w:rsidR="00067DA7" w:rsidRPr="0021698D">
        <w:t xml:space="preserve"> </w:t>
      </w:r>
      <w:r w:rsidR="00067DA7" w:rsidRPr="0021698D">
        <w:rPr>
          <w:rFonts w:ascii="Times New Roman" w:hAnsi="Times New Roman" w:cs="Times New Roman"/>
          <w:sz w:val="22"/>
          <w:szCs w:val="22"/>
        </w:rPr>
        <w:t>починаючи з 01 грудня 2018 року включно</w:t>
      </w:r>
      <w:r w:rsidRPr="0021698D">
        <w:rPr>
          <w:rFonts w:ascii="Times New Roman" w:eastAsia="Times New Roman" w:hAnsi="Times New Roman" w:cs="Times New Roman"/>
          <w:sz w:val="22"/>
          <w:szCs w:val="22"/>
        </w:rPr>
        <w:t>;</w:t>
      </w:r>
    </w:p>
    <w:p w:rsidR="00014F67" w:rsidRPr="00F20059" w:rsidRDefault="00014F67" w:rsidP="00014F67">
      <w:pPr>
        <w:spacing w:line="264" w:lineRule="auto"/>
        <w:ind w:left="20" w:right="20" w:firstLine="859"/>
        <w:jc w:val="both"/>
        <w:rPr>
          <w:rFonts w:ascii="Times New Roman" w:eastAsia="Times New Roman" w:hAnsi="Times New Roman"/>
        </w:rPr>
      </w:pPr>
      <w:r w:rsidRPr="00F20059">
        <w:rPr>
          <w:rFonts w:ascii="Times New Roman" w:eastAsia="Times New Roman" w:hAnsi="Times New Roman"/>
          <w:sz w:val="22"/>
        </w:rPr>
        <w:t>- громадяни України, які в рік вступу здобули повну з</w:t>
      </w:r>
      <w:bookmarkStart w:id="14" w:name="_GoBack"/>
      <w:bookmarkEnd w:id="14"/>
      <w:r w:rsidRPr="00F20059">
        <w:rPr>
          <w:rFonts w:ascii="Times New Roman" w:eastAsia="Times New Roman" w:hAnsi="Times New Roman"/>
          <w:sz w:val="22"/>
        </w:rPr>
        <w:t>агальну середню освіту за кордоном.</w:t>
      </w:r>
    </w:p>
    <w:p w:rsidR="00014F67" w:rsidRPr="00F20059" w:rsidRDefault="00014F67" w:rsidP="00014F67">
      <w:pPr>
        <w:spacing w:line="264" w:lineRule="auto"/>
        <w:ind w:left="20" w:right="20" w:firstLine="869"/>
        <w:jc w:val="both"/>
        <w:rPr>
          <w:rFonts w:ascii="Times New Roman" w:eastAsia="Times New Roman" w:hAnsi="Times New Roman"/>
        </w:rPr>
      </w:pPr>
      <w:r w:rsidRPr="00F20059">
        <w:rPr>
          <w:rFonts w:ascii="Times New Roman" w:eastAsia="Times New Roman" w:hAnsi="Times New Roman"/>
          <w:sz w:val="22"/>
        </w:rPr>
        <w:t>Особи цих категорій беруть участь у конкурсному відборі за результатами вступних іспитів та/або зовнішнього незалежного оцінювання (результати вступних іспитів зараховуються з предметів, із яких вступник не складав зовнішнє незалежне оцінювання).</w:t>
      </w:r>
    </w:p>
    <w:p w:rsidR="00014F67" w:rsidRPr="00F20059" w:rsidRDefault="00014F67" w:rsidP="00014F67">
      <w:pPr>
        <w:numPr>
          <w:ilvl w:val="0"/>
          <w:numId w:val="24"/>
        </w:numPr>
        <w:tabs>
          <w:tab w:val="left" w:pos="1289"/>
        </w:tabs>
        <w:spacing w:line="264" w:lineRule="auto"/>
        <w:ind w:left="20" w:firstLine="859"/>
        <w:jc w:val="both"/>
        <w:rPr>
          <w:rFonts w:ascii="Times New Roman" w:eastAsia="Times New Roman" w:hAnsi="Times New Roman"/>
          <w:sz w:val="22"/>
        </w:rPr>
      </w:pPr>
      <w:r w:rsidRPr="00F20059">
        <w:rPr>
          <w:rFonts w:ascii="Times New Roman" w:eastAsia="Times New Roman" w:hAnsi="Times New Roman"/>
          <w:sz w:val="22"/>
        </w:rPr>
        <w:t xml:space="preserve">При вступі для здобуття ступеня магістра зі спеціальностей 081 «Право», 293 «Міжнародне право» беруть участь у конкурсному відборі за результатами вступних іспитів у </w:t>
      </w:r>
      <w:r w:rsidRPr="00F20059">
        <w:rPr>
          <w:rFonts w:ascii="Times New Roman" w:eastAsia="Times New Roman" w:hAnsi="Times New Roman"/>
          <w:sz w:val="22"/>
        </w:rPr>
        <w:lastRenderedPageBreak/>
        <w:t>закладі вищої освіти (замість єдиного вступного іспиту з іноземної мови та єдиного фахового вступного випробування з права та загальних навчальних правничих компетентностей) та при вступі для здобуття ступеня магістра за спеціальністю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05 «Соціальні та поведінкові науки», 06 «Журналістика», 12 «Інформаційні технології», 24 «Сфера обслуговування»</w:t>
      </w:r>
      <w:r w:rsidR="00067DA7" w:rsidRPr="00067DA7">
        <w:rPr>
          <w:rFonts w:ascii="Times New Roman" w:eastAsia="Times New Roman" w:hAnsi="Times New Roman"/>
          <w:sz w:val="22"/>
        </w:rPr>
        <w:t xml:space="preserve">, </w:t>
      </w:r>
      <w:r w:rsidR="00067DA7" w:rsidRPr="00067DA7">
        <w:rPr>
          <w:rFonts w:ascii="Times New Roman" w:hAnsi="Times New Roman" w:cs="Times New Roman"/>
          <w:sz w:val="22"/>
          <w:szCs w:val="22"/>
        </w:rPr>
        <w:t>28 «Публічне управління та адміністрування»</w:t>
      </w:r>
      <w:r w:rsidRPr="00F20059">
        <w:rPr>
          <w:rFonts w:ascii="Times New Roman" w:eastAsia="Times New Roman" w:hAnsi="Times New Roman"/>
          <w:sz w:val="22"/>
        </w:rPr>
        <w:t xml:space="preserve"> та 29 «Міжнародні відносини» (крім спеціальності 293 «Міжнародне право») (замість єдиного вступного іспиту з іноземної мови):</w:t>
      </w:r>
    </w:p>
    <w:p w:rsidR="00014F67" w:rsidRPr="00F20059" w:rsidRDefault="00014F67" w:rsidP="00014F67">
      <w:pPr>
        <w:spacing w:line="264" w:lineRule="auto"/>
        <w:ind w:left="20" w:right="20" w:firstLine="869"/>
        <w:jc w:val="both"/>
        <w:rPr>
          <w:rFonts w:ascii="Times New Roman" w:eastAsia="Times New Roman" w:hAnsi="Times New Roman"/>
          <w:sz w:val="22"/>
        </w:rPr>
      </w:pPr>
      <w:r w:rsidRPr="00F20059">
        <w:rPr>
          <w:rFonts w:ascii="Times New Roman" w:eastAsia="Times New Roman" w:hAnsi="Times New Roman"/>
          <w:sz w:val="22"/>
        </w:rPr>
        <w:t>- особи, які не можуть взяти участь в єдиному вступному іспиті та єдиному фаховому вступному випробуванні через наявність у них захворювань, зазначених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та Міністерства охорони здоров'я України від 29 серпня 2016 року № 1027/900, зареєстрованому в Міністерстві юстиції України 27 грудня 2016 року за № 1707/29837;</w:t>
      </w:r>
    </w:p>
    <w:p w:rsidR="00014F67" w:rsidRPr="00F20059" w:rsidRDefault="00014F67" w:rsidP="00014F67">
      <w:pPr>
        <w:spacing w:line="264" w:lineRule="auto"/>
        <w:ind w:left="20" w:right="20" w:firstLine="869"/>
        <w:jc w:val="both"/>
        <w:rPr>
          <w:rFonts w:ascii="Times New Roman" w:eastAsia="Times New Roman" w:hAnsi="Times New Roman"/>
          <w:sz w:val="22"/>
        </w:rPr>
      </w:pPr>
      <w:r w:rsidRPr="00F20059">
        <w:rPr>
          <w:rFonts w:ascii="Times New Roman" w:eastAsia="Times New Roman" w:hAnsi="Times New Roman"/>
          <w:sz w:val="22"/>
        </w:rPr>
        <w:t>- особи, які для виконання єдиного вступного іспиту та єдиного фахового вступного випробування потребують створення інших особливих умов, ніж зазначені у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1708/29838, за кодами 0101 – 0104, 0201 – 0203, 0206, 0301 – 0306, 0401, 0501, 0601, 0701, 0702;</w:t>
      </w:r>
    </w:p>
    <w:p w:rsidR="00014F67" w:rsidRPr="00F20059" w:rsidRDefault="00014F67" w:rsidP="00014F67">
      <w:pPr>
        <w:spacing w:line="264" w:lineRule="auto"/>
        <w:ind w:left="20" w:right="20" w:firstLine="859"/>
        <w:jc w:val="both"/>
        <w:rPr>
          <w:rFonts w:ascii="Times New Roman" w:eastAsia="Times New Roman" w:hAnsi="Times New Roman"/>
          <w:sz w:val="22"/>
        </w:rPr>
      </w:pPr>
      <w:r w:rsidRPr="00F20059">
        <w:rPr>
          <w:rFonts w:ascii="Times New Roman" w:eastAsia="Times New Roman" w:hAnsi="Times New Roman"/>
          <w:sz w:val="22"/>
        </w:rPr>
        <w:t>- вступники, звільнені з військової служби (у тому числі демобілізовані) після 31 березня 2019 року (з 1 квітня).</w:t>
      </w:r>
    </w:p>
    <w:p w:rsidR="00014F67" w:rsidRPr="00F20059" w:rsidRDefault="00014F67" w:rsidP="00014F67">
      <w:pPr>
        <w:spacing w:line="264" w:lineRule="auto"/>
        <w:rPr>
          <w:rFonts w:ascii="Times New Roman" w:eastAsia="Times New Roman" w:hAnsi="Times New Roman"/>
        </w:rPr>
      </w:pPr>
    </w:p>
    <w:p w:rsidR="006516F8" w:rsidRPr="00F20059" w:rsidRDefault="006516F8" w:rsidP="00014F67">
      <w:pPr>
        <w:spacing w:line="264" w:lineRule="auto"/>
        <w:rPr>
          <w:rFonts w:ascii="Times New Roman" w:eastAsia="Times New Roman" w:hAnsi="Times New Roman"/>
        </w:rPr>
      </w:pPr>
    </w:p>
    <w:p w:rsidR="00014F67" w:rsidRPr="00F20059" w:rsidRDefault="00014F67" w:rsidP="00014F67">
      <w:pPr>
        <w:spacing w:line="264" w:lineRule="auto"/>
        <w:ind w:left="1520"/>
        <w:rPr>
          <w:rFonts w:ascii="Times New Roman" w:eastAsia="Times New Roman" w:hAnsi="Times New Roman"/>
          <w:b/>
          <w:sz w:val="22"/>
        </w:rPr>
      </w:pPr>
      <w:r w:rsidRPr="00F20059">
        <w:rPr>
          <w:rFonts w:ascii="Times New Roman" w:eastAsia="Times New Roman" w:hAnsi="Times New Roman"/>
          <w:b/>
          <w:sz w:val="22"/>
        </w:rPr>
        <w:t>ІХ. Рейтингові списки вступників та рекомендації до зарахування</w:t>
      </w:r>
    </w:p>
    <w:p w:rsidR="00014F67" w:rsidRPr="00F20059" w:rsidRDefault="00014F67" w:rsidP="00014F67">
      <w:pPr>
        <w:spacing w:line="264" w:lineRule="auto"/>
        <w:rPr>
          <w:rFonts w:ascii="Times New Roman" w:eastAsia="Times New Roman" w:hAnsi="Times New Roman"/>
        </w:rPr>
      </w:pPr>
    </w:p>
    <w:p w:rsidR="00014F67" w:rsidRPr="00F20059" w:rsidRDefault="00014F67" w:rsidP="00014F67">
      <w:pPr>
        <w:numPr>
          <w:ilvl w:val="0"/>
          <w:numId w:val="25"/>
        </w:numPr>
        <w:tabs>
          <w:tab w:val="left" w:pos="1140"/>
        </w:tabs>
        <w:spacing w:line="264" w:lineRule="auto"/>
        <w:ind w:left="880" w:right="20" w:firstLine="18"/>
        <w:rPr>
          <w:rFonts w:ascii="Times New Roman" w:eastAsia="Times New Roman" w:hAnsi="Times New Roman"/>
          <w:sz w:val="22"/>
        </w:rPr>
      </w:pPr>
      <w:r w:rsidRPr="00F20059">
        <w:rPr>
          <w:rFonts w:ascii="Times New Roman" w:eastAsia="Times New Roman" w:hAnsi="Times New Roman"/>
          <w:sz w:val="22"/>
        </w:rPr>
        <w:t xml:space="preserve">Рейтинговий список вступників формується за категоріями в такій послідовності: </w:t>
      </w:r>
    </w:p>
    <w:p w:rsidR="00014F67" w:rsidRPr="00F20059" w:rsidRDefault="00014F67" w:rsidP="00014F67">
      <w:pPr>
        <w:tabs>
          <w:tab w:val="left" w:pos="1140"/>
        </w:tabs>
        <w:spacing w:line="264" w:lineRule="auto"/>
        <w:ind w:right="20" w:firstLine="851"/>
        <w:jc w:val="both"/>
        <w:rPr>
          <w:rFonts w:ascii="Times New Roman" w:eastAsia="Times New Roman" w:hAnsi="Times New Roman"/>
        </w:rPr>
      </w:pPr>
      <w:r w:rsidRPr="00F20059">
        <w:rPr>
          <w:rFonts w:ascii="Times New Roman" w:eastAsia="Times New Roman" w:hAnsi="Times New Roman"/>
          <w:sz w:val="22"/>
        </w:rPr>
        <w:t>- вступники, які мають право на зарахування за результатами співбесіди (тільки на основі повної загальної середньої освіти);</w:t>
      </w:r>
    </w:p>
    <w:p w:rsidR="00014F67" w:rsidRPr="00F20059" w:rsidRDefault="00014F67" w:rsidP="00014F67">
      <w:pPr>
        <w:spacing w:line="264" w:lineRule="auto"/>
        <w:ind w:firstLine="851"/>
        <w:jc w:val="both"/>
        <w:rPr>
          <w:rFonts w:ascii="Times New Roman" w:eastAsia="Times New Roman" w:hAnsi="Times New Roman"/>
          <w:sz w:val="22"/>
        </w:rPr>
      </w:pPr>
      <w:r w:rsidRPr="00F20059">
        <w:rPr>
          <w:rFonts w:ascii="Times New Roman" w:eastAsia="Times New Roman" w:hAnsi="Times New Roman"/>
          <w:sz w:val="22"/>
        </w:rPr>
        <w:t>- вступники, які мають право на зарахування на загальних умовах.</w:t>
      </w:r>
    </w:p>
    <w:p w:rsidR="00014F67" w:rsidRPr="00F20059" w:rsidRDefault="00014F67" w:rsidP="00014F67">
      <w:pPr>
        <w:numPr>
          <w:ilvl w:val="0"/>
          <w:numId w:val="26"/>
        </w:numPr>
        <w:tabs>
          <w:tab w:val="left" w:pos="1134"/>
        </w:tabs>
        <w:spacing w:line="264" w:lineRule="auto"/>
        <w:ind w:right="20" w:firstLine="851"/>
        <w:jc w:val="both"/>
        <w:rPr>
          <w:rFonts w:ascii="Times New Roman" w:eastAsia="Times New Roman" w:hAnsi="Times New Roman"/>
          <w:sz w:val="22"/>
        </w:rPr>
      </w:pPr>
      <w:r w:rsidRPr="00F20059">
        <w:rPr>
          <w:rFonts w:ascii="Times New Roman" w:eastAsia="Times New Roman" w:hAnsi="Times New Roman"/>
          <w:sz w:val="22"/>
        </w:rPr>
        <w:t>Вступники, які мають право на зарахування за результатами співбесіди, впорядковуються за алфавітом.</w:t>
      </w:r>
    </w:p>
    <w:p w:rsidR="00014F67" w:rsidRPr="00F20059" w:rsidRDefault="00014F67" w:rsidP="00014F67">
      <w:pPr>
        <w:numPr>
          <w:ilvl w:val="0"/>
          <w:numId w:val="26"/>
        </w:numPr>
        <w:tabs>
          <w:tab w:val="left" w:pos="1160"/>
        </w:tabs>
        <w:spacing w:line="264" w:lineRule="auto"/>
        <w:ind w:firstLine="851"/>
        <w:jc w:val="both"/>
        <w:rPr>
          <w:rFonts w:ascii="Times New Roman" w:eastAsia="Times New Roman" w:hAnsi="Times New Roman"/>
          <w:sz w:val="22"/>
        </w:rPr>
      </w:pPr>
      <w:r w:rsidRPr="00F20059">
        <w:rPr>
          <w:rFonts w:ascii="Times New Roman" w:eastAsia="Times New Roman" w:hAnsi="Times New Roman"/>
          <w:sz w:val="22"/>
        </w:rPr>
        <w:t>У рейтинговому списку вступників зазначаються:</w:t>
      </w:r>
    </w:p>
    <w:p w:rsidR="00014F67" w:rsidRPr="00F20059" w:rsidRDefault="00014F67" w:rsidP="00014F67">
      <w:pPr>
        <w:spacing w:line="264" w:lineRule="auto"/>
        <w:ind w:firstLine="851"/>
        <w:jc w:val="both"/>
        <w:rPr>
          <w:rFonts w:ascii="Times New Roman" w:eastAsia="Times New Roman" w:hAnsi="Times New Roman"/>
          <w:sz w:val="22"/>
        </w:rPr>
      </w:pPr>
      <w:r w:rsidRPr="00F20059">
        <w:rPr>
          <w:rFonts w:ascii="Times New Roman" w:eastAsia="Times New Roman" w:hAnsi="Times New Roman"/>
          <w:sz w:val="22"/>
        </w:rPr>
        <w:t>- ступінь вищої освіти, спеціальність, назва конкурсної пропозиції, форма навчання;</w:t>
      </w:r>
    </w:p>
    <w:p w:rsidR="00014F67" w:rsidRPr="00F20059" w:rsidRDefault="00014F67" w:rsidP="00014F67">
      <w:pPr>
        <w:spacing w:line="264" w:lineRule="auto"/>
        <w:ind w:firstLine="851"/>
        <w:jc w:val="both"/>
        <w:rPr>
          <w:rFonts w:ascii="Times New Roman" w:eastAsia="Times New Roman" w:hAnsi="Times New Roman"/>
        </w:rPr>
      </w:pPr>
      <w:r w:rsidRPr="00F20059">
        <w:rPr>
          <w:rFonts w:ascii="Times New Roman" w:eastAsia="Times New Roman" w:hAnsi="Times New Roman"/>
          <w:sz w:val="22"/>
        </w:rPr>
        <w:t>- прізвище, ім'я та по батькові вступника;</w:t>
      </w:r>
    </w:p>
    <w:p w:rsidR="00014F67" w:rsidRPr="00F20059" w:rsidRDefault="00014F67" w:rsidP="00014F67">
      <w:pPr>
        <w:spacing w:line="264" w:lineRule="auto"/>
        <w:ind w:firstLine="851"/>
        <w:jc w:val="both"/>
        <w:rPr>
          <w:rFonts w:ascii="Times New Roman" w:eastAsia="Times New Roman" w:hAnsi="Times New Roman"/>
          <w:sz w:val="22"/>
          <w:lang w:val="ru-RU"/>
        </w:rPr>
      </w:pPr>
      <w:r w:rsidRPr="00F20059">
        <w:rPr>
          <w:rFonts w:ascii="Times New Roman" w:eastAsia="Times New Roman" w:hAnsi="Times New Roman"/>
          <w:sz w:val="22"/>
        </w:rPr>
        <w:t>- конкурсний бал вступника (крім зарахованих за співбесідою);</w:t>
      </w:r>
      <w:bookmarkStart w:id="15" w:name="page19"/>
      <w:bookmarkEnd w:id="15"/>
    </w:p>
    <w:p w:rsidR="00014F67" w:rsidRPr="00F20059" w:rsidRDefault="00014F67" w:rsidP="00014F67">
      <w:pPr>
        <w:spacing w:line="264" w:lineRule="auto"/>
        <w:ind w:right="20" w:firstLine="851"/>
        <w:jc w:val="both"/>
        <w:rPr>
          <w:rFonts w:ascii="Times New Roman" w:eastAsia="Times New Roman" w:hAnsi="Times New Roman"/>
        </w:rPr>
      </w:pPr>
      <w:r w:rsidRPr="00F20059">
        <w:rPr>
          <w:rFonts w:ascii="Times New Roman" w:eastAsia="Times New Roman" w:hAnsi="Times New Roman"/>
          <w:sz w:val="22"/>
        </w:rPr>
        <w:t>- пріоритетність заяви, зазначена вступником (тільки на основі повної загальної середньої освіти та для вступу для здобуття ступеня магістра за спеціальностями 081 «Право» та 293 «Міжнародне право»).</w:t>
      </w:r>
    </w:p>
    <w:p w:rsidR="00014F67" w:rsidRPr="00F20059" w:rsidRDefault="00014F67" w:rsidP="00014F67">
      <w:pPr>
        <w:numPr>
          <w:ilvl w:val="1"/>
          <w:numId w:val="27"/>
        </w:numPr>
        <w:tabs>
          <w:tab w:val="left" w:pos="1124"/>
        </w:tabs>
        <w:spacing w:line="264" w:lineRule="auto"/>
        <w:ind w:right="20" w:firstLine="854"/>
        <w:jc w:val="both"/>
        <w:rPr>
          <w:rFonts w:ascii="Times New Roman" w:eastAsia="Times New Roman" w:hAnsi="Times New Roman"/>
          <w:sz w:val="22"/>
        </w:rPr>
      </w:pPr>
      <w:r w:rsidRPr="00F20059">
        <w:rPr>
          <w:rFonts w:ascii="Times New Roman" w:eastAsia="Times New Roman" w:hAnsi="Times New Roman"/>
          <w:sz w:val="22"/>
        </w:rPr>
        <w:t>Рейтингові списки формуються приймальною комісією з Єдиної бази та оприлюднюються в повному обсязі на веб-сайті.</w:t>
      </w:r>
    </w:p>
    <w:p w:rsidR="00014F67" w:rsidRPr="00F20059" w:rsidRDefault="00014F67" w:rsidP="00014F67">
      <w:pPr>
        <w:numPr>
          <w:ilvl w:val="1"/>
          <w:numId w:val="27"/>
        </w:numPr>
        <w:tabs>
          <w:tab w:val="left" w:pos="1153"/>
        </w:tabs>
        <w:spacing w:line="264" w:lineRule="auto"/>
        <w:ind w:firstLine="864"/>
        <w:jc w:val="both"/>
        <w:rPr>
          <w:rFonts w:ascii="Times New Roman" w:eastAsia="Times New Roman" w:hAnsi="Times New Roman"/>
          <w:sz w:val="22"/>
        </w:rPr>
      </w:pPr>
      <w:r w:rsidRPr="00F20059">
        <w:rPr>
          <w:rFonts w:ascii="Times New Roman" w:eastAsia="Times New Roman" w:hAnsi="Times New Roman"/>
          <w:sz w:val="22"/>
        </w:rPr>
        <w:t>Списки рекомендованих до зарахування оновлюються після виконання/невиконання вступниками на здобуття ступеня бакалавра на основі освітньо-кваліфікаційного рівня молодшого спеціаліста, на здобуття ступеня магістра на основі здобутого ступеня бакалавра (освітньо-кваліфікаційного рівня спеціаліста), на здобуття ступеня доктора філософії вимог для зарахування на навчання з урахуванням їх черговості в рейтинговому списку вступників.</w:t>
      </w:r>
    </w:p>
    <w:p w:rsidR="00014F67" w:rsidRPr="00F20059" w:rsidRDefault="00014F67" w:rsidP="00014F67">
      <w:pPr>
        <w:numPr>
          <w:ilvl w:val="1"/>
          <w:numId w:val="27"/>
        </w:numPr>
        <w:tabs>
          <w:tab w:val="left" w:pos="1119"/>
        </w:tabs>
        <w:spacing w:line="264" w:lineRule="auto"/>
        <w:ind w:right="20" w:firstLine="864"/>
        <w:jc w:val="both"/>
        <w:rPr>
          <w:rFonts w:ascii="Times New Roman" w:eastAsia="Times New Roman" w:hAnsi="Times New Roman"/>
          <w:sz w:val="22"/>
        </w:rPr>
      </w:pPr>
      <w:r w:rsidRPr="00F20059">
        <w:rPr>
          <w:rFonts w:ascii="Times New Roman" w:eastAsia="Times New Roman" w:hAnsi="Times New Roman"/>
          <w:sz w:val="22"/>
        </w:rPr>
        <w:t>Офіційним повідомленням про надання рекомендацій до зарахування вважається оприлюднення відповідного рішення на стендах приймальної комісії.</w:t>
      </w:r>
    </w:p>
    <w:p w:rsidR="00014F67" w:rsidRPr="00F20059" w:rsidRDefault="00014F67" w:rsidP="00014F67">
      <w:pPr>
        <w:spacing w:line="264" w:lineRule="auto"/>
        <w:ind w:firstLine="854"/>
        <w:jc w:val="both"/>
        <w:rPr>
          <w:rFonts w:ascii="Times New Roman" w:eastAsia="Times New Roman" w:hAnsi="Times New Roman"/>
          <w:sz w:val="22"/>
        </w:rPr>
      </w:pPr>
      <w:r w:rsidRPr="00F20059">
        <w:rPr>
          <w:rFonts w:ascii="Times New Roman" w:eastAsia="Times New Roman" w:hAnsi="Times New Roman"/>
          <w:sz w:val="22"/>
        </w:rPr>
        <w:t>Рішення приймальної комісії про рекомендування до зарахування розміщується на веб-сайті, а також відображається у кабінеті вступника в Єдиній базі.</w:t>
      </w:r>
    </w:p>
    <w:p w:rsidR="00014F67" w:rsidRPr="00F20059" w:rsidRDefault="00014F67" w:rsidP="00014F67">
      <w:pPr>
        <w:spacing w:line="264" w:lineRule="auto"/>
        <w:ind w:firstLine="859"/>
        <w:jc w:val="both"/>
        <w:rPr>
          <w:rFonts w:ascii="Times New Roman" w:eastAsia="Times New Roman" w:hAnsi="Times New Roman"/>
          <w:sz w:val="22"/>
        </w:rPr>
      </w:pPr>
      <w:r w:rsidRPr="00F20059">
        <w:rPr>
          <w:rFonts w:ascii="Times New Roman" w:eastAsia="Times New Roman" w:hAnsi="Times New Roman"/>
          <w:sz w:val="22"/>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014F67" w:rsidRPr="00F20059" w:rsidRDefault="00014F67" w:rsidP="00014F67">
      <w:pPr>
        <w:spacing w:line="264" w:lineRule="auto"/>
        <w:rPr>
          <w:rFonts w:ascii="Times New Roman" w:eastAsia="Times New Roman" w:hAnsi="Times New Roman"/>
          <w:sz w:val="22"/>
        </w:rPr>
      </w:pPr>
    </w:p>
    <w:p w:rsidR="006516F8" w:rsidRPr="00F20059" w:rsidRDefault="006516F8" w:rsidP="00014F67">
      <w:pPr>
        <w:spacing w:line="264" w:lineRule="auto"/>
        <w:rPr>
          <w:rFonts w:ascii="Times New Roman" w:eastAsia="Times New Roman" w:hAnsi="Times New Roman"/>
          <w:sz w:val="22"/>
        </w:rPr>
      </w:pPr>
    </w:p>
    <w:p w:rsidR="00014F67" w:rsidRPr="00F20059" w:rsidRDefault="00014F67" w:rsidP="00014F67">
      <w:pPr>
        <w:tabs>
          <w:tab w:val="left" w:pos="2835"/>
        </w:tabs>
        <w:spacing w:line="264" w:lineRule="auto"/>
        <w:jc w:val="center"/>
        <w:rPr>
          <w:rFonts w:ascii="Times New Roman" w:eastAsia="Times New Roman" w:hAnsi="Times New Roman"/>
          <w:b/>
          <w:sz w:val="22"/>
        </w:rPr>
      </w:pPr>
      <w:r w:rsidRPr="00F20059">
        <w:rPr>
          <w:rFonts w:ascii="Times New Roman" w:eastAsia="Times New Roman" w:hAnsi="Times New Roman"/>
          <w:b/>
          <w:sz w:val="22"/>
        </w:rPr>
        <w:t>Х. Коригування списку рекомендованих до зарахування</w:t>
      </w:r>
    </w:p>
    <w:p w:rsidR="00014F67" w:rsidRPr="00F20059" w:rsidRDefault="00014F67" w:rsidP="00014F67">
      <w:pPr>
        <w:spacing w:line="264" w:lineRule="auto"/>
        <w:rPr>
          <w:rFonts w:ascii="Times New Roman" w:eastAsia="Times New Roman" w:hAnsi="Times New Roman"/>
          <w:b/>
          <w:sz w:val="22"/>
        </w:rPr>
      </w:pPr>
    </w:p>
    <w:p w:rsidR="00014F67" w:rsidRPr="00F20059" w:rsidRDefault="00014F67" w:rsidP="00014F67">
      <w:pPr>
        <w:numPr>
          <w:ilvl w:val="0"/>
          <w:numId w:val="28"/>
        </w:numPr>
        <w:tabs>
          <w:tab w:val="left" w:pos="1065"/>
        </w:tabs>
        <w:spacing w:line="264" w:lineRule="auto"/>
        <w:ind w:left="-20" w:right="20" w:firstLine="860"/>
        <w:jc w:val="both"/>
        <w:rPr>
          <w:rFonts w:ascii="Times New Roman" w:eastAsia="Times New Roman" w:hAnsi="Times New Roman"/>
          <w:sz w:val="22"/>
        </w:rPr>
      </w:pPr>
      <w:r w:rsidRPr="00F20059">
        <w:rPr>
          <w:rFonts w:ascii="Times New Roman" w:eastAsia="Times New Roman" w:hAnsi="Times New Roman"/>
          <w:sz w:val="22"/>
        </w:rPr>
        <w:lastRenderedPageBreak/>
        <w:t>Вступники, рекомендовані на навчання за кошти фізичних та/або юридичних осіб, зобов'язані виконати вимоги для зарахування відповідно до пункту 1 розділу ІХ цих Правил прийому.</w:t>
      </w:r>
    </w:p>
    <w:p w:rsidR="00014F67" w:rsidRPr="00F20059" w:rsidRDefault="00014F67" w:rsidP="00014F67">
      <w:pPr>
        <w:spacing w:line="264" w:lineRule="auto"/>
        <w:ind w:right="20" w:firstLine="821"/>
        <w:jc w:val="both"/>
        <w:rPr>
          <w:rFonts w:ascii="Times New Roman" w:eastAsia="Times New Roman" w:hAnsi="Times New Roman"/>
          <w:sz w:val="22"/>
        </w:rPr>
      </w:pPr>
      <w:r w:rsidRPr="00F20059">
        <w:rPr>
          <w:rFonts w:ascii="Times New Roman" w:eastAsia="Times New Roman" w:hAnsi="Times New Roman"/>
          <w:sz w:val="22"/>
        </w:rPr>
        <w:t>Договір про надання освітніх послуг між Університетом «Україна» та фізичною (юридичною) особою укладається після видання наказу про зарахування. У разі, якщо договір не буде укладено протягом двох тижнів з дати видання наказу про зарахування, цей наказ скасовується в частині зарахування цієї особи. Оплата навчання здійснюється згідно з договором, укладеним сторонами.</w:t>
      </w:r>
    </w:p>
    <w:p w:rsidR="00014F67" w:rsidRPr="00F20059" w:rsidRDefault="00014F67" w:rsidP="00014F67">
      <w:pPr>
        <w:numPr>
          <w:ilvl w:val="0"/>
          <w:numId w:val="28"/>
        </w:numPr>
        <w:tabs>
          <w:tab w:val="left" w:pos="1129"/>
        </w:tabs>
        <w:spacing w:line="264" w:lineRule="auto"/>
        <w:ind w:firstLine="816"/>
        <w:jc w:val="both"/>
        <w:rPr>
          <w:rFonts w:ascii="Times New Roman" w:eastAsia="Times New Roman" w:hAnsi="Times New Roman"/>
          <w:sz w:val="22"/>
        </w:rPr>
      </w:pPr>
      <w:r w:rsidRPr="00F20059">
        <w:rPr>
          <w:rFonts w:ascii="Times New Roman" w:eastAsia="Times New Roman" w:hAnsi="Times New Roman"/>
          <w:sz w:val="22"/>
        </w:rPr>
        <w:t>Порядок коригування списку рекомендованих до зарахування на місця за кошти фізичних та/або юридичних осіб визначається Правилами прийому.</w:t>
      </w:r>
    </w:p>
    <w:p w:rsidR="00014F67" w:rsidRPr="00F20059" w:rsidRDefault="00014F67" w:rsidP="00014F67">
      <w:pPr>
        <w:spacing w:line="264" w:lineRule="auto"/>
        <w:ind w:right="20" w:firstLine="821"/>
        <w:jc w:val="both"/>
        <w:rPr>
          <w:rFonts w:ascii="Times New Roman" w:eastAsia="Times New Roman" w:hAnsi="Times New Roman"/>
          <w:sz w:val="22"/>
        </w:rPr>
      </w:pPr>
      <w:r w:rsidRPr="00F20059">
        <w:rPr>
          <w:rFonts w:ascii="Times New Roman" w:eastAsia="Times New Roman" w:hAnsi="Times New Roman"/>
          <w:sz w:val="22"/>
        </w:rPr>
        <w:t>При одночасному навчанні за кількома спеціальностями (напрямами підготовки, спеціалізаціями, освітніми програмами) та формами навчання, крім двох денних, за кошти фізичних та/або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документів видається на вимогу студента закладом вищої освіти, в якому вони зберігаються.</w:t>
      </w:r>
    </w:p>
    <w:p w:rsidR="00014F67" w:rsidRPr="00F20059" w:rsidRDefault="00014F67" w:rsidP="00014F67">
      <w:pPr>
        <w:spacing w:line="264" w:lineRule="auto"/>
        <w:rPr>
          <w:rFonts w:ascii="Times New Roman" w:eastAsia="Times New Roman" w:hAnsi="Times New Roman"/>
        </w:rPr>
      </w:pPr>
    </w:p>
    <w:p w:rsidR="006516F8" w:rsidRPr="00F20059" w:rsidRDefault="006516F8" w:rsidP="00014F67">
      <w:pPr>
        <w:spacing w:line="264" w:lineRule="auto"/>
        <w:rPr>
          <w:rFonts w:ascii="Times New Roman" w:eastAsia="Times New Roman" w:hAnsi="Times New Roman"/>
        </w:rPr>
      </w:pPr>
    </w:p>
    <w:p w:rsidR="00014F67" w:rsidRPr="00F20059" w:rsidRDefault="00014F67" w:rsidP="00014F67">
      <w:pPr>
        <w:spacing w:line="264" w:lineRule="auto"/>
        <w:jc w:val="center"/>
        <w:rPr>
          <w:rFonts w:ascii="Times New Roman" w:eastAsia="Times New Roman" w:hAnsi="Times New Roman"/>
          <w:b/>
          <w:sz w:val="22"/>
        </w:rPr>
      </w:pPr>
      <w:r w:rsidRPr="00F20059">
        <w:rPr>
          <w:rFonts w:ascii="Times New Roman" w:eastAsia="Times New Roman" w:hAnsi="Times New Roman"/>
          <w:b/>
          <w:sz w:val="22"/>
        </w:rPr>
        <w:t>ХІ. Наказ про зарахування, додатковий конкурс</w:t>
      </w:r>
    </w:p>
    <w:p w:rsidR="00014F67" w:rsidRPr="00F20059" w:rsidRDefault="00014F67" w:rsidP="00014F67">
      <w:pPr>
        <w:spacing w:line="264" w:lineRule="auto"/>
        <w:rPr>
          <w:rFonts w:ascii="Times New Roman" w:eastAsia="Times New Roman" w:hAnsi="Times New Roman"/>
        </w:rPr>
      </w:pPr>
    </w:p>
    <w:p w:rsidR="00014F67" w:rsidRPr="00F20059" w:rsidRDefault="00014F67" w:rsidP="00014F67">
      <w:pPr>
        <w:numPr>
          <w:ilvl w:val="1"/>
          <w:numId w:val="29"/>
        </w:numPr>
        <w:tabs>
          <w:tab w:val="left" w:pos="1124"/>
        </w:tabs>
        <w:spacing w:line="264" w:lineRule="auto"/>
        <w:ind w:right="20" w:firstLine="878"/>
        <w:jc w:val="both"/>
        <w:rPr>
          <w:rFonts w:ascii="Times New Roman" w:eastAsia="Times New Roman" w:hAnsi="Times New Roman"/>
          <w:sz w:val="22"/>
        </w:rPr>
      </w:pPr>
      <w:r w:rsidRPr="00F20059">
        <w:rPr>
          <w:rFonts w:ascii="Times New Roman" w:eastAsia="Times New Roman" w:hAnsi="Times New Roman"/>
          <w:sz w:val="22"/>
        </w:rPr>
        <w:t>Накази про зарахування на навчання видаються Президентом Університету «Україна» на підставі рішення приймальної комісії. Накази про зарахування на навчання з додатками до них формуються в Єдиній базі та оприлюднюються на інформаційному стенді приймальної комісії та веб-сайті у вигляді списку зарахованих у строки.</w:t>
      </w:r>
    </w:p>
    <w:p w:rsidR="00014F67" w:rsidRPr="00F20059" w:rsidRDefault="00014F67" w:rsidP="00014F67">
      <w:pPr>
        <w:numPr>
          <w:ilvl w:val="0"/>
          <w:numId w:val="30"/>
        </w:numPr>
        <w:tabs>
          <w:tab w:val="left" w:pos="1119"/>
        </w:tabs>
        <w:spacing w:line="264" w:lineRule="auto"/>
        <w:ind w:right="20" w:firstLine="854"/>
        <w:jc w:val="both"/>
        <w:rPr>
          <w:rFonts w:ascii="Times New Roman" w:eastAsia="Times New Roman" w:hAnsi="Times New Roman"/>
          <w:sz w:val="22"/>
        </w:rPr>
      </w:pPr>
      <w:r w:rsidRPr="00F20059">
        <w:rPr>
          <w:rFonts w:ascii="Times New Roman" w:eastAsia="Times New Roman" w:hAnsi="Times New Roman"/>
          <w:sz w:val="22"/>
        </w:rPr>
        <w:t>Рішення приймальної комісії про зарахування вступника може бути скасоване приймальною комісією у разі виявлення порушень з боку вступника.</w:t>
      </w:r>
    </w:p>
    <w:p w:rsidR="00014F67" w:rsidRPr="00F20059" w:rsidRDefault="00014F67" w:rsidP="00014F67">
      <w:pPr>
        <w:numPr>
          <w:ilvl w:val="0"/>
          <w:numId w:val="30"/>
        </w:numPr>
        <w:tabs>
          <w:tab w:val="left" w:pos="1124"/>
        </w:tabs>
        <w:spacing w:line="264" w:lineRule="auto"/>
        <w:ind w:firstLine="859"/>
        <w:jc w:val="both"/>
        <w:rPr>
          <w:rFonts w:ascii="Times New Roman" w:eastAsia="Times New Roman" w:hAnsi="Times New Roman"/>
          <w:sz w:val="22"/>
        </w:rPr>
      </w:pPr>
      <w:r w:rsidRPr="00F20059">
        <w:rPr>
          <w:rFonts w:ascii="Times New Roman" w:eastAsia="Times New Roman" w:hAnsi="Times New Roman"/>
          <w:sz w:val="22"/>
        </w:rPr>
        <w:t>Зараховані особи можуть бути вилучені з наказу про зарахування за власним бажанням, відраховані за власним бажанням, у зв'язку з чим таким особам повертаються подані ними документи не пізніше наступного дня після подання заяви про відрахування.</w:t>
      </w:r>
      <w:bookmarkStart w:id="16" w:name="page20"/>
      <w:bookmarkEnd w:id="16"/>
    </w:p>
    <w:p w:rsidR="00014F67" w:rsidRPr="00F20059" w:rsidRDefault="00014F67" w:rsidP="00014F67">
      <w:pPr>
        <w:numPr>
          <w:ilvl w:val="0"/>
          <w:numId w:val="31"/>
        </w:numPr>
        <w:tabs>
          <w:tab w:val="left" w:pos="1149"/>
        </w:tabs>
        <w:spacing w:line="264" w:lineRule="auto"/>
        <w:ind w:left="20" w:firstLine="854"/>
        <w:jc w:val="both"/>
        <w:rPr>
          <w:rFonts w:ascii="Times New Roman" w:eastAsia="Times New Roman" w:hAnsi="Times New Roman"/>
          <w:sz w:val="22"/>
        </w:rPr>
      </w:pPr>
      <w:r w:rsidRPr="00F20059">
        <w:rPr>
          <w:rFonts w:ascii="Times New Roman" w:eastAsia="Times New Roman" w:hAnsi="Times New Roman"/>
          <w:sz w:val="22"/>
        </w:rPr>
        <w:t>У разі, якщо особа без поважних причин не розпочала заняття протягом 10 календарних днів від дня їх початку, наказ про зарахування скасовується в частині, що стосується цієї особи.</w:t>
      </w:r>
    </w:p>
    <w:p w:rsidR="00014F67" w:rsidRPr="00F20059" w:rsidRDefault="00014F67" w:rsidP="00014F67">
      <w:pPr>
        <w:numPr>
          <w:ilvl w:val="0"/>
          <w:numId w:val="31"/>
        </w:numPr>
        <w:tabs>
          <w:tab w:val="left" w:pos="1148"/>
        </w:tabs>
        <w:spacing w:line="264" w:lineRule="auto"/>
        <w:ind w:left="20" w:right="20" w:firstLine="864"/>
        <w:jc w:val="both"/>
        <w:rPr>
          <w:rFonts w:ascii="Times New Roman" w:eastAsia="Times New Roman" w:hAnsi="Times New Roman"/>
          <w:sz w:val="22"/>
        </w:rPr>
      </w:pPr>
      <w:r w:rsidRPr="00F20059">
        <w:rPr>
          <w:rFonts w:ascii="Times New Roman" w:eastAsia="Times New Roman" w:hAnsi="Times New Roman"/>
          <w:sz w:val="22"/>
        </w:rPr>
        <w:t>На звільнене(і) в порядку, передбаченому в пунктах 2, 3 цього розділу, місце(я) може проводитись додатковий конкурсний відбір із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із конкурсних пропозицій Університету «Україна» за умови збігу конкурсних предметів шляхом перенесення заяви (за згодою особи) на іншу конкурсну пропозицію.</w:t>
      </w:r>
    </w:p>
    <w:p w:rsidR="00014F67" w:rsidRPr="00F20059" w:rsidRDefault="00014F67" w:rsidP="00014F67">
      <w:pPr>
        <w:spacing w:line="264" w:lineRule="auto"/>
        <w:ind w:left="20" w:right="20" w:firstLine="864"/>
        <w:jc w:val="both"/>
        <w:rPr>
          <w:rFonts w:ascii="Times New Roman" w:eastAsia="Times New Roman" w:hAnsi="Times New Roman"/>
          <w:sz w:val="22"/>
        </w:rPr>
      </w:pPr>
      <w:r w:rsidRPr="00F20059">
        <w:rPr>
          <w:rFonts w:ascii="Times New Roman" w:eastAsia="Times New Roman" w:hAnsi="Times New Roman"/>
          <w:sz w:val="22"/>
        </w:rPr>
        <w:t>Додатковий конкурсний відбір проводиться до 15 вересня. При цьому накази про зарахування таких осіб формуються і подаються до Єдиної бази до 18:00 години 19 вересня.</w:t>
      </w:r>
    </w:p>
    <w:p w:rsidR="00014F67" w:rsidRPr="00F20059" w:rsidRDefault="00014F67" w:rsidP="00014F67">
      <w:pPr>
        <w:spacing w:line="264" w:lineRule="auto"/>
        <w:rPr>
          <w:rFonts w:ascii="Times New Roman" w:eastAsia="Times New Roman" w:hAnsi="Times New Roman"/>
        </w:rPr>
      </w:pPr>
    </w:p>
    <w:p w:rsidR="00014F67" w:rsidRPr="00F20059" w:rsidRDefault="00014F67" w:rsidP="00014F67">
      <w:pPr>
        <w:spacing w:line="264" w:lineRule="auto"/>
        <w:rPr>
          <w:rFonts w:ascii="Times New Roman" w:eastAsia="Times New Roman" w:hAnsi="Times New Roman"/>
        </w:rPr>
      </w:pPr>
    </w:p>
    <w:p w:rsidR="00014F67" w:rsidRPr="00F20059" w:rsidRDefault="00014F67" w:rsidP="00014F67">
      <w:pPr>
        <w:spacing w:line="264" w:lineRule="auto"/>
        <w:ind w:left="3280" w:right="620" w:hanging="2629"/>
        <w:rPr>
          <w:rFonts w:ascii="Times New Roman" w:eastAsia="Times New Roman" w:hAnsi="Times New Roman"/>
          <w:b/>
          <w:sz w:val="22"/>
        </w:rPr>
      </w:pPr>
      <w:r w:rsidRPr="00F20059">
        <w:rPr>
          <w:rFonts w:ascii="Times New Roman" w:eastAsia="Times New Roman" w:hAnsi="Times New Roman"/>
          <w:b/>
          <w:sz w:val="22"/>
        </w:rPr>
        <w:t>ХІІ. Особливості прийому на навчання до Університету «Україна» іноземців та осіб без громадянства</w:t>
      </w:r>
    </w:p>
    <w:p w:rsidR="00014F67" w:rsidRPr="00F20059" w:rsidRDefault="00014F67" w:rsidP="00014F67">
      <w:pPr>
        <w:spacing w:line="264" w:lineRule="auto"/>
        <w:rPr>
          <w:rFonts w:ascii="Times New Roman" w:eastAsia="Times New Roman" w:hAnsi="Times New Roman"/>
        </w:rPr>
      </w:pPr>
    </w:p>
    <w:p w:rsidR="00014F67" w:rsidRPr="00F20059" w:rsidRDefault="00014F67" w:rsidP="00014F67">
      <w:pPr>
        <w:numPr>
          <w:ilvl w:val="2"/>
          <w:numId w:val="32"/>
        </w:numPr>
        <w:tabs>
          <w:tab w:val="left" w:pos="1114"/>
        </w:tabs>
        <w:spacing w:line="264" w:lineRule="auto"/>
        <w:ind w:left="20" w:right="20" w:firstLine="831"/>
        <w:jc w:val="both"/>
        <w:rPr>
          <w:rFonts w:ascii="Times New Roman" w:eastAsia="Times New Roman" w:hAnsi="Times New Roman"/>
          <w:sz w:val="22"/>
        </w:rPr>
      </w:pPr>
      <w:r w:rsidRPr="00F20059">
        <w:rPr>
          <w:rFonts w:ascii="Times New Roman" w:eastAsia="Times New Roman" w:hAnsi="Times New Roman"/>
          <w:sz w:val="22"/>
        </w:rPr>
        <w:t>Прийом на навчання до Університету «Україна»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постановами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наказом Міністерства освіти і науки України від 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rsidR="00014F67" w:rsidRPr="00F20059" w:rsidRDefault="00014F67" w:rsidP="00014F67">
      <w:pPr>
        <w:numPr>
          <w:ilvl w:val="2"/>
          <w:numId w:val="33"/>
        </w:numPr>
        <w:tabs>
          <w:tab w:val="left" w:pos="1160"/>
        </w:tabs>
        <w:spacing w:line="264" w:lineRule="auto"/>
        <w:ind w:left="20" w:firstLine="831"/>
        <w:jc w:val="both"/>
        <w:rPr>
          <w:rFonts w:ascii="Times New Roman" w:eastAsia="Times New Roman" w:hAnsi="Times New Roman"/>
          <w:sz w:val="22"/>
        </w:rPr>
      </w:pPr>
      <w:r w:rsidRPr="00F20059">
        <w:rPr>
          <w:rFonts w:ascii="Times New Roman" w:eastAsia="Times New Roman" w:hAnsi="Times New Roman"/>
          <w:sz w:val="22"/>
        </w:rPr>
        <w:t>Іноземці та особи без громадянства (далі – іноземці) можуть здобувати вищу освіту в Університеті «Україна», якщо інше не передбачено міжнародними договорами України, згода на обов'язковість яких надана Верховною Радою України, законодавством або угодами між закладом вищої освіти про міжнародну академічну мобільність.</w:t>
      </w:r>
    </w:p>
    <w:p w:rsidR="00014F67" w:rsidRPr="00F20059" w:rsidRDefault="00014F67" w:rsidP="00014F67">
      <w:pPr>
        <w:numPr>
          <w:ilvl w:val="2"/>
          <w:numId w:val="33"/>
        </w:numPr>
        <w:tabs>
          <w:tab w:val="left" w:pos="1158"/>
        </w:tabs>
        <w:spacing w:line="264" w:lineRule="auto"/>
        <w:ind w:left="20" w:right="20" w:firstLine="859"/>
        <w:jc w:val="both"/>
        <w:rPr>
          <w:rFonts w:ascii="Times New Roman" w:eastAsia="Times New Roman" w:hAnsi="Times New Roman"/>
          <w:sz w:val="22"/>
        </w:rPr>
      </w:pPr>
      <w:r w:rsidRPr="00F20059">
        <w:rPr>
          <w:rFonts w:ascii="Times New Roman" w:eastAsia="Times New Roman" w:hAnsi="Times New Roman"/>
          <w:sz w:val="22"/>
        </w:rPr>
        <w:lastRenderedPageBreak/>
        <w:t>Іноземці, які прибувають в Україну з метою навчання, вступають до Університету «Україна» за акредитованими освітніми програмами (спеціальностями).</w:t>
      </w:r>
    </w:p>
    <w:p w:rsidR="00014F67" w:rsidRPr="00F20059" w:rsidRDefault="00014F67" w:rsidP="00014F67">
      <w:pPr>
        <w:spacing w:line="264" w:lineRule="auto"/>
        <w:ind w:left="880"/>
        <w:rPr>
          <w:rFonts w:ascii="Times New Roman" w:eastAsia="Times New Roman" w:hAnsi="Times New Roman"/>
          <w:sz w:val="22"/>
        </w:rPr>
      </w:pPr>
      <w:r w:rsidRPr="00F20059">
        <w:rPr>
          <w:rFonts w:ascii="Times New Roman" w:eastAsia="Times New Roman" w:hAnsi="Times New Roman"/>
          <w:sz w:val="22"/>
        </w:rPr>
        <w:t>Зарахування вступників із числа іноземців на навчання може здійснюватися:</w:t>
      </w:r>
    </w:p>
    <w:p w:rsidR="00014F67" w:rsidRPr="00F20059" w:rsidRDefault="00014F67" w:rsidP="00014F67">
      <w:pPr>
        <w:spacing w:line="264" w:lineRule="auto"/>
        <w:ind w:left="20" w:right="20" w:firstLine="878"/>
        <w:jc w:val="both"/>
        <w:rPr>
          <w:rFonts w:ascii="Times New Roman" w:eastAsia="Times New Roman" w:hAnsi="Times New Roman"/>
          <w:sz w:val="22"/>
        </w:rPr>
      </w:pPr>
      <w:r w:rsidRPr="00F20059">
        <w:rPr>
          <w:rFonts w:ascii="Times New Roman" w:eastAsia="Times New Roman" w:hAnsi="Times New Roman"/>
          <w:sz w:val="22"/>
        </w:rPr>
        <w:t>1) двічі на рік, до і на початку академічних семестрів (але не пізніше 01 листопада і 01 березня відповідно), для здобуття ступенів бакалавра, магістра;</w:t>
      </w:r>
    </w:p>
    <w:p w:rsidR="00014F67" w:rsidRPr="00F20059" w:rsidRDefault="00014F67" w:rsidP="00014F67">
      <w:pPr>
        <w:spacing w:line="264" w:lineRule="auto"/>
        <w:ind w:left="20" w:firstLine="878"/>
        <w:jc w:val="both"/>
        <w:rPr>
          <w:rFonts w:ascii="Times New Roman" w:eastAsia="Times New Roman" w:hAnsi="Times New Roman"/>
          <w:sz w:val="22"/>
        </w:rPr>
      </w:pPr>
      <w:r w:rsidRPr="00F20059">
        <w:rPr>
          <w:rFonts w:ascii="Times New Roman" w:eastAsia="Times New Roman" w:hAnsi="Times New Roman"/>
          <w:sz w:val="22"/>
        </w:rPr>
        <w:t>2) упродовж року для навчання в аспірантурі, ад'юнктурі, докторантурі.</w:t>
      </w:r>
    </w:p>
    <w:p w:rsidR="00014F67" w:rsidRPr="00F20059" w:rsidRDefault="00014F67" w:rsidP="00014F67">
      <w:pPr>
        <w:spacing w:line="264" w:lineRule="auto"/>
        <w:ind w:left="20" w:firstLine="878"/>
        <w:jc w:val="both"/>
        <w:rPr>
          <w:rFonts w:ascii="Times New Roman" w:eastAsia="Times New Roman" w:hAnsi="Times New Roman"/>
          <w:sz w:val="22"/>
        </w:rPr>
      </w:pPr>
      <w:r w:rsidRPr="00F20059">
        <w:rPr>
          <w:rFonts w:ascii="Times New Roman" w:eastAsia="Times New Roman" w:hAnsi="Times New Roman"/>
          <w:sz w:val="22"/>
        </w:rPr>
        <w:t>Терміни внесення конкурсних пропозицій до Єдиної бази, визначені в пункті 3 розділу ІІ цих Правил, для прийому таких іноземців не застосовуються.</w:t>
      </w:r>
    </w:p>
    <w:p w:rsidR="00014F67" w:rsidRPr="00F20059" w:rsidRDefault="00014F67" w:rsidP="00014F67">
      <w:pPr>
        <w:spacing w:line="264" w:lineRule="auto"/>
        <w:ind w:left="20" w:right="20" w:firstLine="854"/>
        <w:jc w:val="both"/>
        <w:rPr>
          <w:rFonts w:ascii="Times New Roman" w:eastAsia="Times New Roman" w:hAnsi="Times New Roman"/>
          <w:sz w:val="22"/>
        </w:rPr>
      </w:pPr>
      <w:r w:rsidRPr="00F20059">
        <w:rPr>
          <w:rFonts w:ascii="Times New Roman" w:eastAsia="Times New Roman" w:hAnsi="Times New Roman"/>
          <w:sz w:val="22"/>
        </w:rPr>
        <w:t>Університет «Україна»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із яких проводиться вступне випробування.</w:t>
      </w:r>
    </w:p>
    <w:p w:rsidR="00014F67" w:rsidRPr="00F20059" w:rsidRDefault="00014F67" w:rsidP="00014F67">
      <w:pPr>
        <w:spacing w:line="264" w:lineRule="auto"/>
        <w:ind w:left="20" w:right="20" w:firstLine="864"/>
        <w:jc w:val="both"/>
        <w:rPr>
          <w:rFonts w:ascii="Times New Roman" w:eastAsia="Times New Roman" w:hAnsi="Times New Roman"/>
        </w:rPr>
      </w:pPr>
      <w:r w:rsidRPr="00F20059">
        <w:rPr>
          <w:rFonts w:ascii="Times New Roman" w:eastAsia="Times New Roman" w:hAnsi="Times New Roman"/>
          <w:sz w:val="22"/>
        </w:rPr>
        <w:t>Зарахування іноземців на навчання на відповідний рівень вищої освіти здійснюється за результатами вступних випробувань із визначених предметів і мови навчання та на підставі академічних прав на продовження навчання, що надаються документом про здобутий рівень освіти у країні його походження, і врахування балів успішності, що дають право на</w:t>
      </w:r>
      <w:bookmarkStart w:id="17" w:name="page21"/>
      <w:bookmarkEnd w:id="17"/>
      <w:r w:rsidRPr="00F20059">
        <w:rPr>
          <w:rFonts w:ascii="Times New Roman" w:eastAsia="Times New Roman" w:hAnsi="Times New Roman"/>
          <w:sz w:val="22"/>
        </w:rPr>
        <w:t xml:space="preserve">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rsidR="00014F67" w:rsidRPr="00F20059" w:rsidRDefault="00014F67" w:rsidP="00014F67">
      <w:pPr>
        <w:numPr>
          <w:ilvl w:val="1"/>
          <w:numId w:val="34"/>
        </w:numPr>
        <w:tabs>
          <w:tab w:val="left" w:pos="1133"/>
        </w:tabs>
        <w:spacing w:line="264" w:lineRule="auto"/>
        <w:ind w:firstLine="854"/>
        <w:rPr>
          <w:rFonts w:ascii="Times New Roman" w:eastAsia="Times New Roman" w:hAnsi="Times New Roman"/>
          <w:sz w:val="22"/>
        </w:rPr>
      </w:pPr>
      <w:r w:rsidRPr="00F20059">
        <w:rPr>
          <w:rFonts w:ascii="Times New Roman" w:eastAsia="Times New Roman" w:hAnsi="Times New Roman"/>
          <w:sz w:val="22"/>
        </w:rPr>
        <w:t>Усі категорії іноземців, які вступають на навчання, зараховуються на підставі наказів про зарахування, що формуються в Єдиній базі.</w:t>
      </w:r>
    </w:p>
    <w:p w:rsidR="00014F67" w:rsidRPr="00F20059" w:rsidRDefault="00014F67" w:rsidP="00014F67">
      <w:pPr>
        <w:numPr>
          <w:ilvl w:val="1"/>
          <w:numId w:val="34"/>
        </w:numPr>
        <w:tabs>
          <w:tab w:val="left" w:pos="1133"/>
        </w:tabs>
        <w:spacing w:line="264" w:lineRule="auto"/>
        <w:ind w:firstLine="864"/>
        <w:jc w:val="both"/>
        <w:rPr>
          <w:rFonts w:ascii="Times New Roman" w:eastAsia="Times New Roman" w:hAnsi="Times New Roman"/>
          <w:sz w:val="22"/>
        </w:rPr>
      </w:pPr>
      <w:r w:rsidRPr="00F20059">
        <w:rPr>
          <w:rFonts w:ascii="Times New Roman" w:eastAsia="Times New Roman" w:hAnsi="Times New Roman"/>
          <w:sz w:val="22"/>
        </w:rPr>
        <w:t>У Правилах прийому встановлюються вимоги щодо відповідності вступників із числа іноземців, які прибули в Україну з метою навчання, а також строки прийому заяв і документів, проведення вступних випробувань, творчих конкурсів і зарахування та оприлюднюються на офіційному веб-сайті.</w:t>
      </w:r>
    </w:p>
    <w:p w:rsidR="00014F67" w:rsidRPr="00F20059" w:rsidRDefault="00014F67" w:rsidP="00014F67">
      <w:pPr>
        <w:numPr>
          <w:ilvl w:val="0"/>
          <w:numId w:val="35"/>
        </w:numPr>
        <w:tabs>
          <w:tab w:val="left" w:pos="1118"/>
        </w:tabs>
        <w:spacing w:line="264" w:lineRule="auto"/>
        <w:ind w:left="-20" w:firstLine="860"/>
        <w:jc w:val="both"/>
        <w:rPr>
          <w:rFonts w:ascii="Times New Roman" w:eastAsia="Times New Roman" w:hAnsi="Times New Roman"/>
          <w:sz w:val="22"/>
        </w:rPr>
      </w:pPr>
      <w:r w:rsidRPr="00F20059">
        <w:rPr>
          <w:rFonts w:ascii="Times New Roman" w:eastAsia="Times New Roman" w:hAnsi="Times New Roman"/>
          <w:sz w:val="22"/>
        </w:rPr>
        <w:t>Іноземці, які прибувають в Україну для участі у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відповідних договірних зобов'язань відповідних закладів вищої освіти.</w:t>
      </w:r>
    </w:p>
    <w:p w:rsidR="00014F67" w:rsidRPr="00F20059" w:rsidRDefault="00014F67" w:rsidP="00014F67">
      <w:pPr>
        <w:numPr>
          <w:ilvl w:val="0"/>
          <w:numId w:val="35"/>
        </w:numPr>
        <w:tabs>
          <w:tab w:val="left" w:pos="1123"/>
        </w:tabs>
        <w:spacing w:line="264" w:lineRule="auto"/>
        <w:ind w:left="-20" w:firstLine="860"/>
        <w:jc w:val="both"/>
        <w:rPr>
          <w:rFonts w:ascii="Times New Roman" w:eastAsia="Times New Roman" w:hAnsi="Times New Roman"/>
          <w:sz w:val="22"/>
        </w:rPr>
      </w:pPr>
      <w:r w:rsidRPr="00F20059">
        <w:rPr>
          <w:rFonts w:ascii="Times New Roman" w:eastAsia="Times New Roman" w:hAnsi="Times New Roman"/>
          <w:sz w:val="22"/>
        </w:rPr>
        <w:t>Закордонні українці, які на законних підставах перебувають в Україні і статус яких засвідчений посвідченням закордонного українця, при вступі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014F67" w:rsidRPr="00F20059" w:rsidRDefault="00014F67" w:rsidP="00014F67">
      <w:pPr>
        <w:spacing w:line="264" w:lineRule="auto"/>
        <w:rPr>
          <w:rFonts w:ascii="Times New Roman" w:eastAsia="Times New Roman" w:hAnsi="Times New Roman"/>
        </w:rPr>
      </w:pPr>
    </w:p>
    <w:p w:rsidR="006516F8" w:rsidRPr="00F20059" w:rsidRDefault="006516F8" w:rsidP="00014F67">
      <w:pPr>
        <w:spacing w:line="264" w:lineRule="auto"/>
        <w:rPr>
          <w:rFonts w:ascii="Times New Roman" w:eastAsia="Times New Roman" w:hAnsi="Times New Roman"/>
        </w:rPr>
      </w:pPr>
    </w:p>
    <w:p w:rsidR="00014F67" w:rsidRPr="00F20059" w:rsidRDefault="00014F67" w:rsidP="00014F67">
      <w:pPr>
        <w:spacing w:line="264" w:lineRule="auto"/>
        <w:ind w:right="40"/>
        <w:jc w:val="center"/>
        <w:rPr>
          <w:rFonts w:ascii="Times New Roman" w:eastAsia="Times New Roman" w:hAnsi="Times New Roman"/>
          <w:b/>
          <w:sz w:val="22"/>
        </w:rPr>
      </w:pPr>
      <w:r w:rsidRPr="00F20059">
        <w:rPr>
          <w:rFonts w:ascii="Times New Roman" w:eastAsia="Times New Roman" w:hAnsi="Times New Roman"/>
          <w:b/>
          <w:sz w:val="22"/>
        </w:rPr>
        <w:t xml:space="preserve">XІП. Забезпечення відкритості та прозорості </w:t>
      </w:r>
    </w:p>
    <w:p w:rsidR="00014F67" w:rsidRPr="00F20059" w:rsidRDefault="00014F67" w:rsidP="00014F67">
      <w:pPr>
        <w:spacing w:line="264" w:lineRule="auto"/>
        <w:ind w:right="40"/>
        <w:jc w:val="center"/>
        <w:rPr>
          <w:rFonts w:ascii="Times New Roman" w:eastAsia="Times New Roman" w:hAnsi="Times New Roman"/>
          <w:b/>
          <w:sz w:val="22"/>
        </w:rPr>
      </w:pPr>
      <w:r w:rsidRPr="00F20059">
        <w:rPr>
          <w:rFonts w:ascii="Times New Roman" w:eastAsia="Times New Roman" w:hAnsi="Times New Roman"/>
          <w:b/>
          <w:sz w:val="22"/>
        </w:rPr>
        <w:t>при проведенні прийому до Університету «Україна»</w:t>
      </w:r>
    </w:p>
    <w:p w:rsidR="00014F67" w:rsidRPr="00F20059" w:rsidRDefault="00014F67" w:rsidP="00014F67">
      <w:pPr>
        <w:spacing w:line="264" w:lineRule="auto"/>
        <w:rPr>
          <w:rFonts w:ascii="Times New Roman" w:eastAsia="Times New Roman" w:hAnsi="Times New Roman"/>
        </w:rPr>
      </w:pPr>
    </w:p>
    <w:p w:rsidR="00014F67" w:rsidRPr="00F20059" w:rsidRDefault="00014F67" w:rsidP="00014F67">
      <w:pPr>
        <w:numPr>
          <w:ilvl w:val="1"/>
          <w:numId w:val="36"/>
        </w:numPr>
        <w:tabs>
          <w:tab w:val="left" w:pos="1138"/>
        </w:tabs>
        <w:spacing w:line="264" w:lineRule="auto"/>
        <w:ind w:firstLine="869"/>
        <w:jc w:val="both"/>
        <w:rPr>
          <w:rFonts w:ascii="Times New Roman" w:eastAsia="Times New Roman" w:hAnsi="Times New Roman"/>
          <w:sz w:val="22"/>
        </w:rPr>
      </w:pPr>
      <w:r w:rsidRPr="00F20059">
        <w:rPr>
          <w:rFonts w:ascii="Times New Roman" w:eastAsia="Times New Roman" w:hAnsi="Times New Roman"/>
          <w:sz w:val="22"/>
        </w:rPr>
        <w:t>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p w:rsidR="00014F67" w:rsidRPr="00F20059" w:rsidRDefault="00014F67" w:rsidP="00014F67">
      <w:pPr>
        <w:numPr>
          <w:ilvl w:val="1"/>
          <w:numId w:val="36"/>
        </w:numPr>
        <w:tabs>
          <w:tab w:val="left" w:pos="1133"/>
        </w:tabs>
        <w:spacing w:line="264" w:lineRule="auto"/>
        <w:ind w:firstLine="874"/>
        <w:jc w:val="both"/>
        <w:rPr>
          <w:rFonts w:ascii="Times New Roman" w:eastAsia="Times New Roman" w:hAnsi="Times New Roman"/>
          <w:sz w:val="22"/>
        </w:rPr>
      </w:pPr>
      <w:r w:rsidRPr="00F20059">
        <w:rPr>
          <w:rFonts w:ascii="Times New Roman" w:eastAsia="Times New Roman" w:hAnsi="Times New Roman"/>
          <w:sz w:val="22"/>
        </w:rPr>
        <w:t>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приймальної комісії. Громадські організації, яким таке право надано Міністерством освіти і науки України, можуть направляти на засідання приймальної комісії своїх спостерігачів. Приймальна комісія зобов'язана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rsidR="00014F67" w:rsidRPr="00F20059" w:rsidRDefault="00014F67" w:rsidP="00014F67">
      <w:pPr>
        <w:numPr>
          <w:ilvl w:val="1"/>
          <w:numId w:val="36"/>
        </w:numPr>
        <w:tabs>
          <w:tab w:val="left" w:pos="1133"/>
        </w:tabs>
        <w:spacing w:line="264" w:lineRule="auto"/>
        <w:ind w:firstLine="878"/>
        <w:jc w:val="both"/>
        <w:rPr>
          <w:rFonts w:ascii="Times New Roman" w:eastAsia="Times New Roman" w:hAnsi="Times New Roman"/>
          <w:sz w:val="22"/>
        </w:rPr>
      </w:pPr>
      <w:r w:rsidRPr="00F20059">
        <w:rPr>
          <w:rFonts w:ascii="Times New Roman" w:eastAsia="Times New Roman" w:hAnsi="Times New Roman"/>
          <w:sz w:val="22"/>
        </w:rPr>
        <w:t>Університет «Україна» створює умови для ознайомлення вступників із ліцензією на провадження освітньої діяльності, сертифікатами про акредитацію відповідної спеціальності (напряму підготовки, освітньої програми).</w:t>
      </w:r>
    </w:p>
    <w:p w:rsidR="00014F67" w:rsidRPr="00F20059" w:rsidRDefault="00014F67" w:rsidP="00014F67">
      <w:pPr>
        <w:numPr>
          <w:ilvl w:val="0"/>
          <w:numId w:val="37"/>
        </w:numPr>
        <w:tabs>
          <w:tab w:val="left" w:pos="1138"/>
        </w:tabs>
        <w:spacing w:line="264" w:lineRule="auto"/>
        <w:ind w:firstLine="854"/>
        <w:jc w:val="both"/>
        <w:rPr>
          <w:rFonts w:ascii="Times New Roman" w:eastAsia="Times New Roman" w:hAnsi="Times New Roman"/>
          <w:sz w:val="22"/>
        </w:rPr>
      </w:pPr>
      <w:r w:rsidRPr="00F20059">
        <w:rPr>
          <w:rFonts w:ascii="Times New Roman" w:eastAsia="Times New Roman" w:hAnsi="Times New Roman"/>
          <w:sz w:val="22"/>
        </w:rPr>
        <w:t>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офіційному веб-сайті освіти.</w:t>
      </w:r>
    </w:p>
    <w:p w:rsidR="00014F67" w:rsidRPr="00F20059" w:rsidRDefault="00014F67" w:rsidP="00014F67">
      <w:pPr>
        <w:numPr>
          <w:ilvl w:val="0"/>
          <w:numId w:val="37"/>
        </w:numPr>
        <w:tabs>
          <w:tab w:val="left" w:pos="1138"/>
        </w:tabs>
        <w:spacing w:line="264" w:lineRule="auto"/>
        <w:ind w:firstLine="864"/>
        <w:jc w:val="both"/>
        <w:rPr>
          <w:rFonts w:ascii="Times New Roman" w:eastAsia="Times New Roman" w:hAnsi="Times New Roman"/>
          <w:sz w:val="22"/>
        </w:rPr>
      </w:pPr>
      <w:r w:rsidRPr="00F20059">
        <w:rPr>
          <w:rFonts w:ascii="Times New Roman" w:eastAsia="Times New Roman" w:hAnsi="Times New Roman"/>
          <w:sz w:val="22"/>
        </w:rPr>
        <w:t>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скасування наказу про зарахування в частині, що стосується цього вступника.</w:t>
      </w:r>
    </w:p>
    <w:p w:rsidR="00014F67" w:rsidRPr="00F20059" w:rsidRDefault="00014F67" w:rsidP="00014F67">
      <w:pPr>
        <w:numPr>
          <w:ilvl w:val="0"/>
          <w:numId w:val="37"/>
        </w:numPr>
        <w:tabs>
          <w:tab w:val="left" w:pos="1143"/>
        </w:tabs>
        <w:spacing w:line="264" w:lineRule="auto"/>
        <w:ind w:firstLine="850"/>
        <w:jc w:val="both"/>
        <w:rPr>
          <w:rFonts w:ascii="Times New Roman" w:eastAsia="Times New Roman" w:hAnsi="Times New Roman"/>
          <w:sz w:val="22"/>
        </w:rPr>
      </w:pPr>
      <w:r w:rsidRPr="00F20059">
        <w:rPr>
          <w:rFonts w:ascii="Times New Roman" w:eastAsia="Times New Roman" w:hAnsi="Times New Roman"/>
          <w:sz w:val="22"/>
        </w:rPr>
        <w:lastRenderedPageBreak/>
        <w:t>Інформування громадськості про ліцензований обсяг, обсяг місць за спеціальностями (напрямами підготовки, спеціалізаціями, освітніми програмами), перебіг подання заяв щодо вступу, рекомендування до зарахування та зарахування здійснюється інформаційними системами на підставі даних Єдиної бази (відповідно до укладених із власниками (розпорядниками) таких систем договорів).</w:t>
      </w:r>
    </w:p>
    <w:p w:rsidR="00014F67" w:rsidRPr="00D26286" w:rsidRDefault="00014F67" w:rsidP="00014F67">
      <w:pPr>
        <w:tabs>
          <w:tab w:val="left" w:pos="1143"/>
        </w:tabs>
        <w:spacing w:line="264" w:lineRule="auto"/>
        <w:jc w:val="both"/>
        <w:rPr>
          <w:rFonts w:ascii="Times New Roman" w:eastAsia="Times New Roman" w:hAnsi="Times New Roman"/>
          <w:sz w:val="22"/>
        </w:rPr>
      </w:pPr>
    </w:p>
    <w:p w:rsidR="00014F67" w:rsidRPr="00D26286" w:rsidRDefault="00014F67" w:rsidP="00014F67">
      <w:pPr>
        <w:tabs>
          <w:tab w:val="left" w:pos="1143"/>
        </w:tabs>
        <w:spacing w:line="264" w:lineRule="auto"/>
        <w:jc w:val="both"/>
        <w:rPr>
          <w:rFonts w:ascii="Times New Roman" w:eastAsia="Times New Roman" w:hAnsi="Times New Roman"/>
          <w:sz w:val="22"/>
        </w:rPr>
      </w:pPr>
    </w:p>
    <w:p w:rsidR="00014F67" w:rsidRDefault="00014F67" w:rsidP="00014F67">
      <w:pPr>
        <w:tabs>
          <w:tab w:val="left" w:pos="1143"/>
        </w:tabs>
        <w:spacing w:line="264" w:lineRule="auto"/>
        <w:ind w:firstLine="850"/>
        <w:jc w:val="both"/>
        <w:rPr>
          <w:rFonts w:ascii="Times New Roman" w:eastAsia="Times New Roman" w:hAnsi="Times New Roman"/>
          <w:sz w:val="22"/>
        </w:rPr>
        <w:sectPr w:rsidR="00014F67">
          <w:pgSz w:w="11900" w:h="16837"/>
          <w:pgMar w:top="450" w:right="865" w:bottom="327" w:left="1440" w:header="0" w:footer="0" w:gutter="0"/>
          <w:cols w:space="0" w:equalWidth="0">
            <w:col w:w="9600"/>
          </w:cols>
          <w:docGrid w:linePitch="360"/>
        </w:sectPr>
      </w:pPr>
    </w:p>
    <w:p w:rsidR="006702F3" w:rsidRDefault="006702F3">
      <w:bookmarkStart w:id="18" w:name="page22"/>
      <w:bookmarkEnd w:id="18"/>
    </w:p>
    <w:sectPr w:rsidR="006702F3" w:rsidSect="00EA1CB0">
      <w:pgSz w:w="16840" w:h="11905" w:orient="landscape"/>
      <w:pgMar w:top="1142" w:right="1077" w:bottom="1036" w:left="420" w:header="0" w:footer="0" w:gutter="0"/>
      <w:cols w:space="0" w:equalWidth="0">
        <w:col w:w="153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1226BA"/>
    <w:lvl w:ilvl="0" w:tplc="FFFFFFFF">
      <w:start w:val="1"/>
      <w:numFmt w:val="decimal"/>
      <w:lvlText w:val="%1."/>
      <w:lvlJc w:val="left"/>
    </w:lvl>
    <w:lvl w:ilvl="1" w:tplc="FFFFFFFF">
      <w:numFmt w:val="decimal"/>
      <w:lvlText w:val="%2."/>
      <w:lvlJc w:val="left"/>
    </w:lvl>
    <w:lvl w:ilvl="2" w:tplc="FFFFFFFF">
      <w:start w:val="1"/>
      <w:numFmt w:val="bullet"/>
      <w:lvlText w:val="І."/>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0233C98"/>
    <w:lvl w:ilvl="0" w:tplc="FFFFFFFF">
      <w:start w:val="1"/>
      <w:numFmt w:val="bullet"/>
      <w:lvlText w:val="І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F6AB60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C66482E8"/>
    <w:lvl w:ilvl="0" w:tplc="FFFFFFFF">
      <w:start w:val="3"/>
      <w:numFmt w:val="decimal"/>
      <w:lvlText w:val="%1."/>
      <w:lvlJc w:val="left"/>
    </w:lvl>
    <w:lvl w:ilvl="1" w:tplc="FFFFFFFF">
      <w:numFmt w:val="decimal"/>
      <w:lvlText w:val="%2."/>
      <w:lvlJc w:val="left"/>
    </w:lvl>
    <w:lvl w:ilvl="2" w:tplc="FFFFFFFF">
      <w:start w:val="1"/>
      <w:numFmt w:val="bullet"/>
      <w:lvlText w:val="Ш."/>
      <w:lvlJc w:val="left"/>
      <w:rPr>
        <w:b/>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E0C57B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7AE35E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5FF87E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25A70BF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1DBABF0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0"/>
    <w:multiLevelType w:val="hybridMultilevel"/>
    <w:tmpl w:val="1381823A"/>
    <w:lvl w:ilvl="0" w:tplc="FFFFFFFF">
      <w:start w:val="1"/>
      <w:numFmt w:val="bullet"/>
      <w:lvlText w:val="у"/>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4"/>
    <w:multiLevelType w:val="hybridMultilevel"/>
    <w:tmpl w:val="15014ACA"/>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5"/>
    <w:multiLevelType w:val="hybridMultilevel"/>
    <w:tmpl w:val="5F5E7FD0"/>
    <w:lvl w:ilvl="0" w:tplc="FFFFFFFF">
      <w:start w:val="2"/>
      <w:numFmt w:val="decimal"/>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6"/>
    <w:multiLevelType w:val="hybridMultilevel"/>
    <w:tmpl w:val="098A314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8"/>
    <w:multiLevelType w:val="hybridMultilevel"/>
    <w:tmpl w:val="06B947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9"/>
    <w:multiLevelType w:val="hybridMultilevel"/>
    <w:tmpl w:val="42C296BC"/>
    <w:lvl w:ilvl="0" w:tplc="FFFFFFFF">
      <w:start w:val="2"/>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A"/>
    <w:multiLevelType w:val="hybridMultilevel"/>
    <w:tmpl w:val="168E121E"/>
    <w:lvl w:ilvl="0" w:tplc="FFFFFFFF">
      <w:start w:val="4"/>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B"/>
    <w:multiLevelType w:val="hybridMultilevel"/>
    <w:tmpl w:val="1EBA5D22"/>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C"/>
    <w:multiLevelType w:val="hybridMultilevel"/>
    <w:tmpl w:val="661E3F1E"/>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D"/>
    <w:multiLevelType w:val="hybridMultilevel"/>
    <w:tmpl w:val="5DC79EA8"/>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E"/>
    <w:multiLevelType w:val="hybridMultilevel"/>
    <w:tmpl w:val="540A471C"/>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F"/>
    <w:multiLevelType w:val="hybridMultilevel"/>
    <w:tmpl w:val="7BD3EE7A"/>
    <w:lvl w:ilvl="0" w:tplc="FFFFFFFF">
      <w:start w:val="1"/>
      <w:numFmt w:val="bullet"/>
      <w:lvlText w:val="в"/>
      <w:lvlJc w:val="left"/>
    </w:lvl>
    <w:lvl w:ilvl="1" w:tplc="FFFFFFFF">
      <w:start w:val="1"/>
      <w:numFmt w:val="decimal"/>
      <w:lvlText w:val="%2"/>
      <w:lvlJc w:val="left"/>
    </w:lvl>
    <w:lvl w:ilvl="2" w:tplc="FFFFFFFF">
      <w:start w:val="1"/>
      <w:numFmt w:val="decimal"/>
      <w:lvlText w:val="%3"/>
      <w:lvlJc w:val="left"/>
    </w:lvl>
    <w:lvl w:ilvl="3" w:tplc="FFFFFFFF">
      <w:start w:val="4"/>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0"/>
    <w:multiLevelType w:val="hybridMultilevel"/>
    <w:tmpl w:val="51D9C564"/>
    <w:lvl w:ilvl="0" w:tplc="FFFFFFFF">
      <w:start w:val="1"/>
      <w:numFmt w:val="bullet"/>
      <w:lvlText w:val="в"/>
      <w:lvlJc w:val="left"/>
    </w:lvl>
    <w:lvl w:ilvl="1" w:tplc="FFFFFFFF">
      <w:start w:val="5"/>
      <w:numFmt w:val="decimal"/>
      <w:lvlText w:val="%2."/>
      <w:lvlJc w:val="left"/>
    </w:lvl>
    <w:lvl w:ilvl="2" w:tplc="FFFFFFFF">
      <w:start w:val="6"/>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1"/>
    <w:multiLevelType w:val="hybridMultilevel"/>
    <w:tmpl w:val="613EFDC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2"/>
    <w:multiLevelType w:val="hybridMultilevel"/>
    <w:tmpl w:val="0BF72B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3"/>
    <w:multiLevelType w:val="hybridMultilevel"/>
    <w:tmpl w:val="11447B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4"/>
    <w:multiLevelType w:val="hybridMultilevel"/>
    <w:tmpl w:val="42963E5A"/>
    <w:lvl w:ilvl="0" w:tplc="FFFFFFFF">
      <w:start w:val="1"/>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6"/>
    <w:multiLevelType w:val="hybridMultilevel"/>
    <w:tmpl w:val="08F2B15E"/>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7"/>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8"/>
    <w:multiLevelType w:val="hybridMultilevel"/>
    <w:tmpl w:val="3B0FD37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9"/>
    <w:multiLevelType w:val="hybridMultilevel"/>
    <w:tmpl w:val="68EB2F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B"/>
    <w:multiLevelType w:val="hybridMultilevel"/>
    <w:tmpl w:val="4BC09990"/>
    <w:lvl w:ilvl="0" w:tplc="FFFFFFFF">
      <w:start w:val="1"/>
      <w:numFmt w:val="bullet"/>
      <w:lvlText w:val="з"/>
      <w:lvlJc w:val="left"/>
    </w:lvl>
    <w:lvl w:ilvl="1" w:tplc="FFFFFFFF">
      <w:start w:val="1"/>
      <w:numFmt w:val="bullet"/>
      <w:lvlText w:val="в"/>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C"/>
    <w:multiLevelType w:val="hybridMultilevel"/>
    <w:tmpl w:val="1AA8FE9A"/>
    <w:lvl w:ilvl="0" w:tplc="FFFFFFFF">
      <w:start w:val="1"/>
      <w:numFmt w:val="bullet"/>
      <w:lvlText w:val="з"/>
      <w:lvlJc w:val="left"/>
    </w:lvl>
    <w:lvl w:ilvl="1" w:tplc="FFFFFFFF">
      <w:start w:val="1"/>
      <w:numFmt w:val="bullet"/>
      <w:lvlText w:val="в"/>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D"/>
    <w:multiLevelType w:val="hybridMultilevel"/>
    <w:tmpl w:val="14330624"/>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E"/>
    <w:multiLevelType w:val="hybridMultilevel"/>
    <w:tmpl w:val="7FFFCA10"/>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F"/>
    <w:multiLevelType w:val="hybridMultilevel"/>
    <w:tmpl w:val="1A27709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0"/>
    <w:multiLevelType w:val="hybridMultilevel"/>
    <w:tmpl w:val="71EA1108"/>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AF7545F"/>
    <w:multiLevelType w:val="hybridMultilevel"/>
    <w:tmpl w:val="73805E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F34AC7"/>
    <w:multiLevelType w:val="hybridMultilevel"/>
    <w:tmpl w:val="3F6AB60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628560C6"/>
    <w:multiLevelType w:val="hybridMultilevel"/>
    <w:tmpl w:val="C576E03E"/>
    <w:lvl w:ilvl="0" w:tplc="58263AB0">
      <w:start w:val="1"/>
      <w:numFmt w:val="decimal"/>
      <w:lvlText w:val="%1."/>
      <w:lvlJc w:val="left"/>
      <w:pPr>
        <w:ind w:left="1211" w:hanging="360"/>
      </w:pPr>
      <w:rPr>
        <w:rFonts w:hint="default"/>
        <w:sz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14F67"/>
    <w:rsid w:val="00005960"/>
    <w:rsid w:val="000132F3"/>
    <w:rsid w:val="000147CC"/>
    <w:rsid w:val="00014F67"/>
    <w:rsid w:val="00027435"/>
    <w:rsid w:val="00067DA7"/>
    <w:rsid w:val="00086188"/>
    <w:rsid w:val="00096AB2"/>
    <w:rsid w:val="000A2841"/>
    <w:rsid w:val="001000E7"/>
    <w:rsid w:val="00127A34"/>
    <w:rsid w:val="001551F9"/>
    <w:rsid w:val="00171F5F"/>
    <w:rsid w:val="0017546F"/>
    <w:rsid w:val="00193F3D"/>
    <w:rsid w:val="001E51E0"/>
    <w:rsid w:val="001E6BC8"/>
    <w:rsid w:val="001F7E26"/>
    <w:rsid w:val="00215C88"/>
    <w:rsid w:val="00215DF9"/>
    <w:rsid w:val="0021698D"/>
    <w:rsid w:val="0023479A"/>
    <w:rsid w:val="00241931"/>
    <w:rsid w:val="00241C6F"/>
    <w:rsid w:val="00257675"/>
    <w:rsid w:val="002602F1"/>
    <w:rsid w:val="00301A10"/>
    <w:rsid w:val="00304AB6"/>
    <w:rsid w:val="003105FB"/>
    <w:rsid w:val="00310E0B"/>
    <w:rsid w:val="00312195"/>
    <w:rsid w:val="00335371"/>
    <w:rsid w:val="00345115"/>
    <w:rsid w:val="003905AA"/>
    <w:rsid w:val="003D1210"/>
    <w:rsid w:val="003E57CE"/>
    <w:rsid w:val="0047057B"/>
    <w:rsid w:val="00495943"/>
    <w:rsid w:val="004A6E44"/>
    <w:rsid w:val="004B4954"/>
    <w:rsid w:val="004C72DA"/>
    <w:rsid w:val="004F0A4B"/>
    <w:rsid w:val="0053281A"/>
    <w:rsid w:val="00551B5B"/>
    <w:rsid w:val="005538DE"/>
    <w:rsid w:val="005829DE"/>
    <w:rsid w:val="005A3A6B"/>
    <w:rsid w:val="006516F8"/>
    <w:rsid w:val="006669A5"/>
    <w:rsid w:val="006702F3"/>
    <w:rsid w:val="006C063D"/>
    <w:rsid w:val="006D6B61"/>
    <w:rsid w:val="006E0E37"/>
    <w:rsid w:val="00780FA0"/>
    <w:rsid w:val="007822F6"/>
    <w:rsid w:val="00794638"/>
    <w:rsid w:val="007B3F42"/>
    <w:rsid w:val="007F3832"/>
    <w:rsid w:val="008009C2"/>
    <w:rsid w:val="0082313A"/>
    <w:rsid w:val="00892C80"/>
    <w:rsid w:val="008954AD"/>
    <w:rsid w:val="008D0BC1"/>
    <w:rsid w:val="00927485"/>
    <w:rsid w:val="00935472"/>
    <w:rsid w:val="00936C1B"/>
    <w:rsid w:val="009401B8"/>
    <w:rsid w:val="009B0AD4"/>
    <w:rsid w:val="009C430E"/>
    <w:rsid w:val="009C44B8"/>
    <w:rsid w:val="00A03A72"/>
    <w:rsid w:val="00A05326"/>
    <w:rsid w:val="00A27CF8"/>
    <w:rsid w:val="00A33DCF"/>
    <w:rsid w:val="00A449CD"/>
    <w:rsid w:val="00A6740D"/>
    <w:rsid w:val="00A96BC6"/>
    <w:rsid w:val="00AC02A7"/>
    <w:rsid w:val="00AF5732"/>
    <w:rsid w:val="00B764D4"/>
    <w:rsid w:val="00BE05BA"/>
    <w:rsid w:val="00BF2EF4"/>
    <w:rsid w:val="00C15793"/>
    <w:rsid w:val="00C319CB"/>
    <w:rsid w:val="00C51BFB"/>
    <w:rsid w:val="00C97477"/>
    <w:rsid w:val="00CB7E2F"/>
    <w:rsid w:val="00CF35D0"/>
    <w:rsid w:val="00D0188C"/>
    <w:rsid w:val="00D2764E"/>
    <w:rsid w:val="00D33AFF"/>
    <w:rsid w:val="00D4693C"/>
    <w:rsid w:val="00D67338"/>
    <w:rsid w:val="00D767B6"/>
    <w:rsid w:val="00D80233"/>
    <w:rsid w:val="00D80E77"/>
    <w:rsid w:val="00D81986"/>
    <w:rsid w:val="00D95274"/>
    <w:rsid w:val="00DA4DDB"/>
    <w:rsid w:val="00DB0C7A"/>
    <w:rsid w:val="00DB37DC"/>
    <w:rsid w:val="00E21012"/>
    <w:rsid w:val="00E34F1A"/>
    <w:rsid w:val="00EA1CB0"/>
    <w:rsid w:val="00EB5921"/>
    <w:rsid w:val="00F03AC0"/>
    <w:rsid w:val="00F20059"/>
    <w:rsid w:val="00F24575"/>
    <w:rsid w:val="00F53FBF"/>
    <w:rsid w:val="00F8423F"/>
    <w:rsid w:val="00F86012"/>
    <w:rsid w:val="00FA381D"/>
    <w:rsid w:val="00FA6776"/>
    <w:rsid w:val="00FB6B17"/>
    <w:rsid w:val="00FF232C"/>
    <w:rsid w:val="00FF7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022F"/>
  <w15:docId w15:val="{DF35BB8F-3E0D-4F6C-8161-ED19467C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F67"/>
    <w:pPr>
      <w:spacing w:after="0" w:line="240" w:lineRule="auto"/>
    </w:pPr>
    <w:rPr>
      <w:rFonts w:ascii="Calibri" w:eastAsia="Calibri" w:hAnsi="Calibri" w:cs="Arial"/>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4F67"/>
    <w:pPr>
      <w:spacing w:after="0" w:line="240" w:lineRule="auto"/>
    </w:pPr>
    <w:rPr>
      <w:rFonts w:ascii="Calibri" w:eastAsia="Calibri" w:hAnsi="Calibri" w:cs="Arial"/>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4">
    <w:name w:val="List Paragraph"/>
    <w:basedOn w:val="a"/>
    <w:uiPriority w:val="34"/>
    <w:qFormat/>
    <w:rsid w:val="00666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74FFE-F398-4100-8EA7-4F18C148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21</Pages>
  <Words>10727</Words>
  <Characters>61147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primcom1</dc:creator>
  <cp:lastModifiedBy>Пользователь Windows</cp:lastModifiedBy>
  <cp:revision>103</cp:revision>
  <cp:lastPrinted>2019-01-31T07:46:00Z</cp:lastPrinted>
  <dcterms:created xsi:type="dcterms:W3CDTF">2019-01-30T16:26:00Z</dcterms:created>
  <dcterms:modified xsi:type="dcterms:W3CDTF">2019-02-04T09:20:00Z</dcterms:modified>
</cp:coreProperties>
</file>